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DB" w:rsidRPr="009D5300" w:rsidRDefault="003035E5" w:rsidP="00E90800">
      <w:pPr>
        <w:kinsoku w:val="0"/>
        <w:autoSpaceDE w:val="0"/>
        <w:autoSpaceDN w:val="0"/>
        <w:ind w:leftChars="300" w:left="765"/>
      </w:pPr>
      <w:r w:rsidRPr="009D5300">
        <w:rPr>
          <w:rFonts w:hint="eastAsia"/>
        </w:rPr>
        <w:t>埼玉西部消防組合建設工事等の契約に係る入札参加停止等措置要綱</w:t>
      </w:r>
    </w:p>
    <w:p w:rsidR="00FC348D" w:rsidRPr="009D5300" w:rsidRDefault="00FC348D" w:rsidP="00E90800">
      <w:pPr>
        <w:kinsoku w:val="0"/>
        <w:autoSpaceDE w:val="0"/>
        <w:autoSpaceDN w:val="0"/>
      </w:pPr>
      <w:r w:rsidRPr="009D5300">
        <w:rPr>
          <w:rFonts w:hint="eastAsia"/>
        </w:rPr>
        <w:t xml:space="preserve">　</w:t>
      </w:r>
      <w:r w:rsidR="00C61D59" w:rsidRPr="009D5300">
        <w:rPr>
          <w:rFonts w:hint="eastAsia"/>
        </w:rPr>
        <w:t>（</w:t>
      </w:r>
      <w:r w:rsidR="00520DE8" w:rsidRPr="009D5300">
        <w:rPr>
          <w:rFonts w:hint="eastAsia"/>
        </w:rPr>
        <w:t>趣旨</w:t>
      </w:r>
      <w:r w:rsidR="00C61D59" w:rsidRPr="009D5300">
        <w:rPr>
          <w:rFonts w:hint="eastAsia"/>
        </w:rPr>
        <w:t>）</w:t>
      </w:r>
    </w:p>
    <w:p w:rsidR="003035E5" w:rsidRPr="009D5300" w:rsidRDefault="00E74B09" w:rsidP="00E90800">
      <w:pPr>
        <w:kinsoku w:val="0"/>
        <w:autoSpaceDE w:val="0"/>
        <w:autoSpaceDN w:val="0"/>
        <w:ind w:left="255" w:hangingChars="100" w:hanging="255"/>
      </w:pPr>
      <w:r w:rsidRPr="009D5300">
        <w:rPr>
          <w:rFonts w:hint="eastAsia"/>
        </w:rPr>
        <w:t>第</w:t>
      </w:r>
      <w:r w:rsidR="00186FD7" w:rsidRPr="009D5300">
        <w:rPr>
          <w:rFonts w:hint="eastAsia"/>
        </w:rPr>
        <w:t>１</w:t>
      </w:r>
      <w:r w:rsidRPr="009D5300">
        <w:rPr>
          <w:rFonts w:hint="eastAsia"/>
        </w:rPr>
        <w:t xml:space="preserve">条　</w:t>
      </w:r>
      <w:r w:rsidR="003035E5" w:rsidRPr="009D5300">
        <w:rPr>
          <w:rFonts w:hint="eastAsia"/>
        </w:rPr>
        <w:t>この要綱は、</w:t>
      </w:r>
      <w:r w:rsidR="00EC391A">
        <w:rPr>
          <w:rFonts w:hint="eastAsia"/>
        </w:rPr>
        <w:t>埼玉西部消防組合（以下｢組合｣という。）</w:t>
      </w:r>
      <w:r w:rsidR="003035E5" w:rsidRPr="009D5300">
        <w:rPr>
          <w:rFonts w:hint="eastAsia"/>
        </w:rPr>
        <w:t>が発注する建設工事等の契約の適正な履行を確保するため、</w:t>
      </w:r>
      <w:r w:rsidR="0014391E" w:rsidRPr="009D5300">
        <w:rPr>
          <w:rFonts w:hint="eastAsia"/>
        </w:rPr>
        <w:t>有資格業者</w:t>
      </w:r>
      <w:r w:rsidR="003035E5" w:rsidRPr="009D5300">
        <w:rPr>
          <w:rFonts w:hint="eastAsia"/>
        </w:rPr>
        <w:t>、その使用人又は下請負人が虚偽記載、工事事故、粗雑工事、贈賄</w:t>
      </w:r>
      <w:r w:rsidR="00C61D59" w:rsidRPr="009D5300">
        <w:rPr>
          <w:rFonts w:hint="eastAsia"/>
        </w:rPr>
        <w:t>（</w:t>
      </w:r>
      <w:r w:rsidR="003035E5" w:rsidRPr="009D5300">
        <w:rPr>
          <w:rFonts w:hint="eastAsia"/>
        </w:rPr>
        <w:t>法人を処罰する旨の法律の規定がない場合にあっては、法人の役員等がした贈賄をいう。</w:t>
      </w:r>
      <w:r w:rsidR="00C61D59" w:rsidRPr="009D5300">
        <w:rPr>
          <w:rFonts w:hint="eastAsia"/>
        </w:rPr>
        <w:t>）</w:t>
      </w:r>
      <w:r w:rsidR="003035E5" w:rsidRPr="009D5300">
        <w:rPr>
          <w:rFonts w:hint="eastAsia"/>
        </w:rPr>
        <w:t>、私的独占の禁止及び公正取引の確保に関する法律</w:t>
      </w:r>
      <w:r w:rsidR="00C61D59" w:rsidRPr="009D5300">
        <w:rPr>
          <w:rFonts w:hint="eastAsia"/>
        </w:rPr>
        <w:t>（</w:t>
      </w:r>
      <w:r w:rsidR="003035E5" w:rsidRPr="009D5300">
        <w:rPr>
          <w:rFonts w:hint="eastAsia"/>
        </w:rPr>
        <w:t>昭和</w:t>
      </w:r>
      <w:r w:rsidR="00186FD7" w:rsidRPr="009D5300">
        <w:rPr>
          <w:rFonts w:hint="eastAsia"/>
        </w:rPr>
        <w:t>２２</w:t>
      </w:r>
      <w:r w:rsidR="003035E5" w:rsidRPr="009D5300">
        <w:rPr>
          <w:rFonts w:hint="eastAsia"/>
        </w:rPr>
        <w:t>年法律第</w:t>
      </w:r>
      <w:r w:rsidR="00186FD7" w:rsidRPr="009D5300">
        <w:rPr>
          <w:rFonts w:hint="eastAsia"/>
        </w:rPr>
        <w:t>５４</w:t>
      </w:r>
      <w:r w:rsidR="003035E5" w:rsidRPr="009D5300">
        <w:rPr>
          <w:rFonts w:hint="eastAsia"/>
        </w:rPr>
        <w:t>号。以下「独占禁止法」という。</w:t>
      </w:r>
      <w:r w:rsidR="00C61D59" w:rsidRPr="009D5300">
        <w:rPr>
          <w:rFonts w:hint="eastAsia"/>
        </w:rPr>
        <w:t>）</w:t>
      </w:r>
      <w:r w:rsidR="003035E5" w:rsidRPr="009D5300">
        <w:rPr>
          <w:rFonts w:hint="eastAsia"/>
        </w:rPr>
        <w:t>に違反する行為、談合等を起こした場合における一般競争入札及び指名競争入札への参加の停止</w:t>
      </w:r>
      <w:r w:rsidR="00C61D59" w:rsidRPr="009D5300">
        <w:rPr>
          <w:rFonts w:hint="eastAsia"/>
        </w:rPr>
        <w:t>（</w:t>
      </w:r>
      <w:r w:rsidR="003035E5" w:rsidRPr="009D5300">
        <w:rPr>
          <w:rFonts w:hint="eastAsia"/>
        </w:rPr>
        <w:t>以下「入札参加停止」という。</w:t>
      </w:r>
      <w:r w:rsidR="00C61D59" w:rsidRPr="009D5300">
        <w:rPr>
          <w:rFonts w:hint="eastAsia"/>
        </w:rPr>
        <w:t>）</w:t>
      </w:r>
      <w:r w:rsidR="003035E5" w:rsidRPr="009D5300">
        <w:rPr>
          <w:rFonts w:hint="eastAsia"/>
        </w:rPr>
        <w:t>等の措置について、必要な事項を定めるものとする。</w:t>
      </w:r>
    </w:p>
    <w:p w:rsidR="005F3C6F" w:rsidRPr="009D5300" w:rsidRDefault="005F3C6F" w:rsidP="00E90800">
      <w:pPr>
        <w:kinsoku w:val="0"/>
        <w:autoSpaceDE w:val="0"/>
        <w:autoSpaceDN w:val="0"/>
        <w:ind w:leftChars="100" w:left="255"/>
      </w:pPr>
      <w:bookmarkStart w:id="0" w:name="j2"/>
      <w:bookmarkStart w:id="1" w:name="j2_k1"/>
      <w:bookmarkEnd w:id="0"/>
      <w:bookmarkEnd w:id="1"/>
      <w:r w:rsidRPr="009D5300">
        <w:rPr>
          <w:rFonts w:hint="eastAsia"/>
        </w:rPr>
        <w:t>（定義）</w:t>
      </w:r>
    </w:p>
    <w:p w:rsidR="005F3C6F" w:rsidRPr="009D5300" w:rsidRDefault="005F3C6F" w:rsidP="00E90800">
      <w:pPr>
        <w:kinsoku w:val="0"/>
        <w:autoSpaceDE w:val="0"/>
        <w:autoSpaceDN w:val="0"/>
        <w:ind w:left="255" w:hangingChars="100" w:hanging="255"/>
      </w:pPr>
      <w:r w:rsidRPr="009D5300">
        <w:rPr>
          <w:rFonts w:hint="eastAsia"/>
        </w:rPr>
        <w:t>第２条　この要綱において、次の各号に掲げる用語の意義は、それぞれ当該各号に定めるところによる。</w:t>
      </w:r>
    </w:p>
    <w:p w:rsidR="005F3C6F" w:rsidRPr="008024EF" w:rsidRDefault="00C5658E" w:rsidP="008024EF">
      <w:pPr>
        <w:kinsoku w:val="0"/>
        <w:autoSpaceDE w:val="0"/>
        <w:autoSpaceDN w:val="0"/>
        <w:ind w:leftChars="100" w:left="510" w:hangingChars="100" w:hanging="255"/>
        <w:rPr>
          <w:rFonts w:hAnsi="ＭＳ 明朝"/>
        </w:rPr>
      </w:pPr>
      <w:r>
        <w:rPr>
          <w:rFonts w:hAnsi="ＭＳ 明朝" w:hint="eastAsia"/>
        </w:rPr>
        <w:t>⑴</w:t>
      </w:r>
      <w:r w:rsidR="005F3C6F" w:rsidRPr="008024EF">
        <w:rPr>
          <w:rFonts w:hAnsi="ＭＳ 明朝" w:hint="eastAsia"/>
        </w:rPr>
        <w:t xml:space="preserve">　建設工事</w:t>
      </w:r>
      <w:r w:rsidR="00693CE0" w:rsidRPr="008024EF">
        <w:rPr>
          <w:rFonts w:hAnsi="ＭＳ 明朝" w:hint="eastAsia"/>
        </w:rPr>
        <w:t>等　埼玉西部消防組合</w:t>
      </w:r>
      <w:r w:rsidR="00BA5400" w:rsidRPr="008024EF">
        <w:rPr>
          <w:rFonts w:hAnsi="ＭＳ 明朝" w:hint="eastAsia"/>
        </w:rPr>
        <w:t>建設工事請負等</w:t>
      </w:r>
      <w:r w:rsidR="00693CE0" w:rsidRPr="008024EF">
        <w:rPr>
          <w:rFonts w:hAnsi="ＭＳ 明朝" w:hint="eastAsia"/>
        </w:rPr>
        <w:t>競争入札参加者の資格等に関する要綱（平成</w:t>
      </w:r>
      <w:r w:rsidR="00BA5400" w:rsidRPr="008024EF">
        <w:rPr>
          <w:rFonts w:hAnsi="ＭＳ 明朝" w:hint="eastAsia"/>
        </w:rPr>
        <w:t>２７</w:t>
      </w:r>
      <w:r w:rsidR="005F3C6F" w:rsidRPr="008024EF">
        <w:rPr>
          <w:rFonts w:hAnsi="ＭＳ 明朝" w:hint="eastAsia"/>
        </w:rPr>
        <w:t>年告示第</w:t>
      </w:r>
      <w:r w:rsidR="00BA5400" w:rsidRPr="008024EF">
        <w:rPr>
          <w:rFonts w:hAnsi="ＭＳ 明朝" w:hint="eastAsia"/>
        </w:rPr>
        <w:t>１</w:t>
      </w:r>
      <w:r w:rsidR="005F3C6F" w:rsidRPr="008024EF">
        <w:rPr>
          <w:rFonts w:hAnsi="ＭＳ 明朝" w:hint="eastAsia"/>
        </w:rPr>
        <w:t>号）第１条</w:t>
      </w:r>
      <w:r w:rsidR="00BA5400" w:rsidRPr="008024EF">
        <w:rPr>
          <w:rFonts w:hAnsi="ＭＳ 明朝" w:hint="eastAsia"/>
        </w:rPr>
        <w:t>及び埼玉西部消防組合物品等競争入札参加者の資格等に関する要綱（平成２７年告示第２号）第１条で定める</w:t>
      </w:r>
      <w:r w:rsidR="00821045" w:rsidRPr="008024EF">
        <w:rPr>
          <w:rFonts w:hAnsi="ＭＳ 明朝" w:hint="eastAsia"/>
        </w:rPr>
        <w:t>もの</w:t>
      </w:r>
      <w:r w:rsidR="005F3C6F" w:rsidRPr="008024EF">
        <w:rPr>
          <w:rFonts w:hAnsi="ＭＳ 明朝" w:hint="eastAsia"/>
        </w:rPr>
        <w:t>をいう。</w:t>
      </w:r>
    </w:p>
    <w:p w:rsidR="005F3C6F" w:rsidRPr="008024EF" w:rsidRDefault="00C5658E" w:rsidP="008024EF">
      <w:pPr>
        <w:kinsoku w:val="0"/>
        <w:autoSpaceDE w:val="0"/>
        <w:autoSpaceDN w:val="0"/>
        <w:ind w:firstLineChars="100" w:firstLine="255"/>
        <w:rPr>
          <w:rFonts w:hAnsi="ＭＳ 明朝"/>
        </w:rPr>
      </w:pPr>
      <w:r>
        <w:rPr>
          <w:rFonts w:hAnsi="ＭＳ 明朝" w:hint="eastAsia"/>
        </w:rPr>
        <w:t>⑵</w:t>
      </w:r>
      <w:r w:rsidR="005F3C6F" w:rsidRPr="008024EF">
        <w:rPr>
          <w:rFonts w:hAnsi="ＭＳ 明朝" w:hint="eastAsia"/>
        </w:rPr>
        <w:t xml:space="preserve">　有資格業者　組合の競争入札に参加する資格を有する者をいう。</w:t>
      </w:r>
    </w:p>
    <w:p w:rsidR="009B7545" w:rsidRPr="008024EF" w:rsidRDefault="00C5658E" w:rsidP="008024EF">
      <w:pPr>
        <w:kinsoku w:val="0"/>
        <w:autoSpaceDE w:val="0"/>
        <w:autoSpaceDN w:val="0"/>
        <w:ind w:firstLineChars="100" w:firstLine="255"/>
        <w:rPr>
          <w:rFonts w:hAnsi="ＭＳ 明朝"/>
        </w:rPr>
      </w:pPr>
      <w:r>
        <w:rPr>
          <w:rFonts w:hAnsi="ＭＳ 明朝" w:hint="eastAsia"/>
        </w:rPr>
        <w:t>⑶</w:t>
      </w:r>
      <w:r w:rsidR="009B7545" w:rsidRPr="008024EF">
        <w:rPr>
          <w:rFonts w:hAnsi="ＭＳ 明朝" w:hint="eastAsia"/>
        </w:rPr>
        <w:t xml:space="preserve">　組合市　所沢市、飯能市、狭山市、入間市</w:t>
      </w:r>
      <w:r w:rsidR="00821045" w:rsidRPr="008024EF">
        <w:rPr>
          <w:rFonts w:hAnsi="ＭＳ 明朝" w:hint="eastAsia"/>
        </w:rPr>
        <w:t>及び</w:t>
      </w:r>
      <w:r w:rsidR="009B7545" w:rsidRPr="008024EF">
        <w:rPr>
          <w:rFonts w:hAnsi="ＭＳ 明朝" w:hint="eastAsia"/>
        </w:rPr>
        <w:t>日高市の５市をいう。</w:t>
      </w:r>
    </w:p>
    <w:p w:rsidR="00145466" w:rsidRPr="009D5300" w:rsidRDefault="009B7545" w:rsidP="00E90800">
      <w:pPr>
        <w:kinsoku w:val="0"/>
        <w:autoSpaceDE w:val="0"/>
        <w:autoSpaceDN w:val="0"/>
        <w:ind w:leftChars="100" w:left="510" w:hangingChars="100" w:hanging="255"/>
        <w:rPr>
          <w:rFonts w:hAnsi="ＭＳ 明朝"/>
        </w:rPr>
      </w:pPr>
      <w:r w:rsidRPr="009D5300">
        <w:rPr>
          <w:rFonts w:hAnsi="ＭＳ 明朝" w:hint="eastAsia"/>
        </w:rPr>
        <w:t>⑷</w:t>
      </w:r>
      <w:r w:rsidR="00145466" w:rsidRPr="009D5300">
        <w:rPr>
          <w:rFonts w:hAnsi="ＭＳ 明朝" w:hint="eastAsia"/>
        </w:rPr>
        <w:t xml:space="preserve">　代表役員等　有資格業者である個人又は有資格業者である法人の代表権を有する役員（代表権を有すると認めるべき肩書を付した役員を含む。）をいう。</w:t>
      </w:r>
    </w:p>
    <w:p w:rsidR="00145466" w:rsidRPr="009D5300" w:rsidRDefault="009B7545" w:rsidP="00E90800">
      <w:pPr>
        <w:kinsoku w:val="0"/>
        <w:autoSpaceDE w:val="0"/>
        <w:autoSpaceDN w:val="0"/>
        <w:ind w:leftChars="100" w:left="510" w:hangingChars="100" w:hanging="255"/>
        <w:rPr>
          <w:rFonts w:hAnsi="ＭＳ 明朝"/>
        </w:rPr>
      </w:pPr>
      <w:r w:rsidRPr="009D5300">
        <w:rPr>
          <w:rFonts w:hAnsi="ＭＳ 明朝" w:hint="eastAsia"/>
        </w:rPr>
        <w:t>⑸</w:t>
      </w:r>
      <w:r w:rsidR="00145466" w:rsidRPr="009D5300">
        <w:rPr>
          <w:rFonts w:hAnsi="ＭＳ 明朝" w:hint="eastAsia"/>
        </w:rPr>
        <w:t xml:space="preserve">　一般役員等　有資格業者である法人の役員又は有資格業者の支店若しくは営業所（常時建設工事等の契約を締結する事務所をいう。）を代表する者で前号に掲げる者以外の者をいう。</w:t>
      </w:r>
    </w:p>
    <w:p w:rsidR="007E0396" w:rsidRPr="009D5300" w:rsidRDefault="009B7545" w:rsidP="00E90800">
      <w:pPr>
        <w:kinsoku w:val="0"/>
        <w:autoSpaceDE w:val="0"/>
        <w:autoSpaceDN w:val="0"/>
        <w:ind w:leftChars="100" w:left="510" w:hangingChars="100" w:hanging="255"/>
        <w:rPr>
          <w:rFonts w:hAnsi="ＭＳ 明朝"/>
        </w:rPr>
      </w:pPr>
      <w:r w:rsidRPr="009D5300">
        <w:rPr>
          <w:rFonts w:hAnsi="ＭＳ 明朝" w:hint="eastAsia"/>
        </w:rPr>
        <w:lastRenderedPageBreak/>
        <w:t>⑹</w:t>
      </w:r>
      <w:r w:rsidR="007E0396" w:rsidRPr="009D5300">
        <w:rPr>
          <w:rFonts w:hAnsi="ＭＳ 明朝" w:hint="eastAsia"/>
        </w:rPr>
        <w:t xml:space="preserve">　使用人　</w:t>
      </w:r>
      <w:r w:rsidR="005B4023" w:rsidRPr="009D5300">
        <w:rPr>
          <w:rFonts w:hAnsi="ＭＳ 明朝" w:hint="eastAsia"/>
        </w:rPr>
        <w:t>有資格業者</w:t>
      </w:r>
      <w:r w:rsidR="00A67F13" w:rsidRPr="009D5300">
        <w:rPr>
          <w:rFonts w:hAnsi="ＭＳ 明朝" w:hint="eastAsia"/>
        </w:rPr>
        <w:t>に雇用される者で前２号に掲げる者以外の者をいう。</w:t>
      </w:r>
    </w:p>
    <w:p w:rsidR="00E74B09" w:rsidRPr="009D5300" w:rsidRDefault="00C61D59" w:rsidP="00E90800">
      <w:pPr>
        <w:kinsoku w:val="0"/>
        <w:autoSpaceDE w:val="0"/>
        <w:autoSpaceDN w:val="0"/>
        <w:ind w:leftChars="100" w:left="255"/>
      </w:pPr>
      <w:r w:rsidRPr="009D5300">
        <w:rPr>
          <w:rFonts w:hint="eastAsia"/>
        </w:rPr>
        <w:t>（</w:t>
      </w:r>
      <w:r w:rsidR="003035E5" w:rsidRPr="009D5300">
        <w:rPr>
          <w:rFonts w:hint="eastAsia"/>
        </w:rPr>
        <w:t>入札参加停止</w:t>
      </w:r>
      <w:r w:rsidRPr="009D5300">
        <w:rPr>
          <w:rFonts w:hint="eastAsia"/>
        </w:rPr>
        <w:t>）</w:t>
      </w:r>
    </w:p>
    <w:p w:rsidR="003035E5" w:rsidRPr="009D5300" w:rsidRDefault="00E74B09" w:rsidP="00E90800">
      <w:pPr>
        <w:kinsoku w:val="0"/>
        <w:autoSpaceDE w:val="0"/>
        <w:autoSpaceDN w:val="0"/>
        <w:ind w:left="255" w:hangingChars="100" w:hanging="255"/>
      </w:pPr>
      <w:r w:rsidRPr="009D5300">
        <w:rPr>
          <w:rFonts w:hint="eastAsia"/>
        </w:rPr>
        <w:t>第</w:t>
      </w:r>
      <w:r w:rsidR="00EA06C0" w:rsidRPr="009D5300">
        <w:rPr>
          <w:rFonts w:hint="eastAsia"/>
        </w:rPr>
        <w:t>３</w:t>
      </w:r>
      <w:r w:rsidRPr="009D5300">
        <w:rPr>
          <w:rFonts w:hint="eastAsia"/>
        </w:rPr>
        <w:t xml:space="preserve">条　</w:t>
      </w:r>
      <w:r w:rsidR="00B31B44" w:rsidRPr="009D5300">
        <w:rPr>
          <w:rFonts w:hint="eastAsia"/>
        </w:rPr>
        <w:t>管理者</w:t>
      </w:r>
      <w:r w:rsidR="003035E5" w:rsidRPr="009D5300">
        <w:rPr>
          <w:rFonts w:hint="eastAsia"/>
        </w:rPr>
        <w:t>は、有資格業者、その使用人又は下請負人がした行為が別表第</w:t>
      </w:r>
      <w:r w:rsidR="00186FD7" w:rsidRPr="009D5300">
        <w:rPr>
          <w:rFonts w:hint="eastAsia"/>
        </w:rPr>
        <w:t>１</w:t>
      </w:r>
      <w:r w:rsidR="003035E5" w:rsidRPr="009D5300">
        <w:rPr>
          <w:rFonts w:hint="eastAsia"/>
        </w:rPr>
        <w:t>又は別表第</w:t>
      </w:r>
      <w:r w:rsidR="00186FD7" w:rsidRPr="009D5300">
        <w:rPr>
          <w:rFonts w:hint="eastAsia"/>
        </w:rPr>
        <w:t>２</w:t>
      </w:r>
      <w:r w:rsidR="003035E5" w:rsidRPr="009D5300">
        <w:rPr>
          <w:rFonts w:hint="eastAsia"/>
        </w:rPr>
        <w:t>の措置要件の欄の各号に掲げる措置要件のいずれかに該当したと</w:t>
      </w:r>
      <w:r w:rsidR="00A67F13" w:rsidRPr="009D5300">
        <w:rPr>
          <w:rFonts w:hint="eastAsia"/>
        </w:rPr>
        <w:t>認めると</w:t>
      </w:r>
      <w:r w:rsidR="003035E5" w:rsidRPr="009D5300">
        <w:rPr>
          <w:rFonts w:hint="eastAsia"/>
        </w:rPr>
        <w:t>きは、その情状に応じて当該措置要件について別表第</w:t>
      </w:r>
      <w:r w:rsidR="00186FD7" w:rsidRPr="009D5300">
        <w:rPr>
          <w:rFonts w:hint="eastAsia"/>
        </w:rPr>
        <w:t>１</w:t>
      </w:r>
      <w:r w:rsidR="003035E5" w:rsidRPr="009D5300">
        <w:rPr>
          <w:rFonts w:hint="eastAsia"/>
        </w:rPr>
        <w:t>及び別表第</w:t>
      </w:r>
      <w:r w:rsidR="00186FD7" w:rsidRPr="009D5300">
        <w:rPr>
          <w:rFonts w:hint="eastAsia"/>
        </w:rPr>
        <w:t>２</w:t>
      </w:r>
      <w:r w:rsidR="003035E5" w:rsidRPr="009D5300">
        <w:rPr>
          <w:rFonts w:hint="eastAsia"/>
        </w:rPr>
        <w:t>に規定する期間の範囲内において、当該有資格業者について、入札参加停止の措置を行うものとする。</w:t>
      </w:r>
    </w:p>
    <w:p w:rsidR="003035E5" w:rsidRPr="009D5300" w:rsidRDefault="00186FD7" w:rsidP="00E90800">
      <w:pPr>
        <w:kinsoku w:val="0"/>
        <w:autoSpaceDE w:val="0"/>
        <w:autoSpaceDN w:val="0"/>
        <w:ind w:left="255" w:hangingChars="100" w:hanging="255"/>
      </w:pPr>
      <w:r w:rsidRPr="009D5300">
        <w:rPr>
          <w:rFonts w:hint="eastAsia"/>
        </w:rPr>
        <w:t>２</w:t>
      </w:r>
      <w:r w:rsidR="003035E5" w:rsidRPr="009D5300">
        <w:rPr>
          <w:rFonts w:hint="eastAsia"/>
        </w:rPr>
        <w:t xml:space="preserve">　</w:t>
      </w:r>
      <w:r w:rsidR="00B31B44" w:rsidRPr="009D5300">
        <w:rPr>
          <w:rFonts w:hint="eastAsia"/>
        </w:rPr>
        <w:t>管理者</w:t>
      </w:r>
      <w:r w:rsidR="003035E5" w:rsidRPr="009D5300">
        <w:rPr>
          <w:rFonts w:hint="eastAsia"/>
        </w:rPr>
        <w:t>は、</w:t>
      </w:r>
      <w:r w:rsidR="00B31B44" w:rsidRPr="009D5300">
        <w:rPr>
          <w:rFonts w:hint="eastAsia"/>
        </w:rPr>
        <w:t>組合</w:t>
      </w:r>
      <w:r w:rsidR="003035E5" w:rsidRPr="009D5300">
        <w:rPr>
          <w:rFonts w:hint="eastAsia"/>
        </w:rPr>
        <w:t>が発注する建設工事等において、別表第</w:t>
      </w:r>
      <w:r w:rsidRPr="009D5300">
        <w:rPr>
          <w:rFonts w:hint="eastAsia"/>
        </w:rPr>
        <w:t>２</w:t>
      </w:r>
      <w:r w:rsidR="003035E5" w:rsidRPr="009D5300">
        <w:rPr>
          <w:rFonts w:hint="eastAsia"/>
        </w:rPr>
        <w:t>第</w:t>
      </w:r>
      <w:r w:rsidRPr="009D5300">
        <w:rPr>
          <w:rFonts w:hint="eastAsia"/>
        </w:rPr>
        <w:t>３</w:t>
      </w:r>
      <w:r w:rsidR="003035E5" w:rsidRPr="009D5300">
        <w:rPr>
          <w:rFonts w:hint="eastAsia"/>
        </w:rPr>
        <w:t>号又は第</w:t>
      </w:r>
      <w:r w:rsidRPr="009D5300">
        <w:rPr>
          <w:rFonts w:hint="eastAsia"/>
        </w:rPr>
        <w:t>４</w:t>
      </w:r>
      <w:r w:rsidR="003035E5" w:rsidRPr="009D5300">
        <w:rPr>
          <w:rFonts w:hint="eastAsia"/>
        </w:rPr>
        <w:t>号の措置要件に該当する有資格業者である個人若しくはその使用人又は有資格業者である法人の役員若しくはその使用人が逮捕され、又は逮捕を経ないで公訴を提起された場合、必要に応じて、当該有資格業者である個人若しくはその使用人又は当該有資格業者である法人の役員若しくはその使用人が役員等となっている他の有資格業者についても同様に入札参加停止を行うことができる。</w:t>
      </w:r>
    </w:p>
    <w:p w:rsidR="003035E5" w:rsidRPr="009D5300" w:rsidRDefault="00186FD7" w:rsidP="00E90800">
      <w:pPr>
        <w:kinsoku w:val="0"/>
        <w:autoSpaceDE w:val="0"/>
        <w:autoSpaceDN w:val="0"/>
        <w:ind w:left="255" w:hangingChars="100" w:hanging="255"/>
      </w:pPr>
      <w:r w:rsidRPr="009D5300">
        <w:rPr>
          <w:rFonts w:hint="eastAsia"/>
        </w:rPr>
        <w:t>３</w:t>
      </w:r>
      <w:r w:rsidR="003035E5" w:rsidRPr="009D5300">
        <w:rPr>
          <w:rFonts w:hint="eastAsia"/>
        </w:rPr>
        <w:t xml:space="preserve">　</w:t>
      </w:r>
      <w:r w:rsidR="00B31B44" w:rsidRPr="009D5300">
        <w:rPr>
          <w:rFonts w:hint="eastAsia"/>
        </w:rPr>
        <w:t>組合</w:t>
      </w:r>
      <w:r w:rsidR="003035E5" w:rsidRPr="009D5300">
        <w:rPr>
          <w:rFonts w:hint="eastAsia"/>
        </w:rPr>
        <w:t>が発注する建設工事等において、別表第</w:t>
      </w:r>
      <w:r w:rsidRPr="009D5300">
        <w:rPr>
          <w:rFonts w:hint="eastAsia"/>
        </w:rPr>
        <w:t>２</w:t>
      </w:r>
      <w:r w:rsidR="003035E5" w:rsidRPr="009D5300">
        <w:rPr>
          <w:rFonts w:hint="eastAsia"/>
        </w:rPr>
        <w:t>第</w:t>
      </w:r>
      <w:r w:rsidRPr="009D5300">
        <w:rPr>
          <w:rFonts w:hint="eastAsia"/>
        </w:rPr>
        <w:t>５</w:t>
      </w:r>
      <w:r w:rsidR="003035E5" w:rsidRPr="009D5300">
        <w:rPr>
          <w:rFonts w:hint="eastAsia"/>
        </w:rPr>
        <w:t>号の措置要件に該当し、入札参加停止を受けた有資格業者の使用人等</w:t>
      </w:r>
      <w:r w:rsidR="00C61D59" w:rsidRPr="009D5300">
        <w:rPr>
          <w:rFonts w:hint="eastAsia"/>
        </w:rPr>
        <w:t>（</w:t>
      </w:r>
      <w:r w:rsidR="003035E5" w:rsidRPr="009D5300">
        <w:rPr>
          <w:rFonts w:hint="eastAsia"/>
        </w:rPr>
        <w:t>有資格業者である個人若しくはその使用人又は有資格業者である法人の役員若しくはその使用人をいう。</w:t>
      </w:r>
      <w:r w:rsidR="00C61D59" w:rsidRPr="009D5300">
        <w:rPr>
          <w:rFonts w:hint="eastAsia"/>
        </w:rPr>
        <w:t>）</w:t>
      </w:r>
      <w:r w:rsidR="003035E5" w:rsidRPr="009D5300">
        <w:rPr>
          <w:rFonts w:hint="eastAsia"/>
        </w:rPr>
        <w:t>が、当該入札参加停止期間中又は入札参加停止期間満了後、競売入札妨害又は談合の容疑により逮捕され、又は逮捕を経ないで公訴を提起されたときは、この要綱の適用について当初から別表第</w:t>
      </w:r>
      <w:r w:rsidRPr="009D5300">
        <w:rPr>
          <w:rFonts w:hint="eastAsia"/>
        </w:rPr>
        <w:t>２</w:t>
      </w:r>
      <w:r w:rsidR="003035E5" w:rsidRPr="009D5300">
        <w:rPr>
          <w:rFonts w:hint="eastAsia"/>
        </w:rPr>
        <w:t>第</w:t>
      </w:r>
      <w:r w:rsidRPr="009D5300">
        <w:rPr>
          <w:rFonts w:hint="eastAsia"/>
        </w:rPr>
        <w:t>４</w:t>
      </w:r>
      <w:r w:rsidR="003035E5" w:rsidRPr="009D5300">
        <w:rPr>
          <w:rFonts w:hint="eastAsia"/>
        </w:rPr>
        <w:t>号の措置要件に該当し、入札参加停止を措置されたものとみなす。</w:t>
      </w:r>
    </w:p>
    <w:p w:rsidR="00693CE0" w:rsidRPr="009D5300" w:rsidRDefault="00693CE0" w:rsidP="00693CE0">
      <w:pPr>
        <w:kinsoku w:val="0"/>
        <w:autoSpaceDE w:val="0"/>
        <w:autoSpaceDN w:val="0"/>
        <w:ind w:left="255" w:hangingChars="100" w:hanging="255"/>
      </w:pPr>
      <w:r w:rsidRPr="009D5300">
        <w:rPr>
          <w:rFonts w:hint="eastAsia"/>
        </w:rPr>
        <w:t>４　管理者は、入札参加停止の措置を行ったときは、建設工事等の契約のため指名を行うに際し、当該入札参加停止に係る有資格業者を指名してはならない。当該入札参加停止に係る有資格業者を現に指名しているときは、指名を取り消すものとする。</w:t>
      </w:r>
    </w:p>
    <w:p w:rsidR="004753C1" w:rsidRPr="009D5300" w:rsidRDefault="00C61D59" w:rsidP="00E90800">
      <w:pPr>
        <w:kinsoku w:val="0"/>
        <w:autoSpaceDE w:val="0"/>
        <w:autoSpaceDN w:val="0"/>
        <w:ind w:leftChars="100" w:left="255"/>
      </w:pPr>
      <w:r w:rsidRPr="009D5300">
        <w:rPr>
          <w:rFonts w:hint="eastAsia"/>
        </w:rPr>
        <w:t>（</w:t>
      </w:r>
      <w:r w:rsidR="003035E5" w:rsidRPr="009D5300">
        <w:rPr>
          <w:rFonts w:hint="eastAsia"/>
        </w:rPr>
        <w:t>下請負人及び共同企業体に関する入札参加停止</w:t>
      </w:r>
      <w:r w:rsidRPr="009D5300">
        <w:rPr>
          <w:rFonts w:hint="eastAsia"/>
        </w:rPr>
        <w:t>）</w:t>
      </w:r>
    </w:p>
    <w:p w:rsidR="003035E5" w:rsidRPr="009D5300" w:rsidRDefault="004753C1" w:rsidP="00E90800">
      <w:pPr>
        <w:kinsoku w:val="0"/>
        <w:autoSpaceDE w:val="0"/>
        <w:autoSpaceDN w:val="0"/>
        <w:ind w:left="255" w:hangingChars="100" w:hanging="255"/>
      </w:pPr>
      <w:r w:rsidRPr="009D5300">
        <w:rPr>
          <w:rFonts w:hint="eastAsia"/>
        </w:rPr>
        <w:lastRenderedPageBreak/>
        <w:t>第</w:t>
      </w:r>
      <w:r w:rsidR="00EA06C0" w:rsidRPr="009D5300">
        <w:rPr>
          <w:rFonts w:hint="eastAsia"/>
        </w:rPr>
        <w:t>４</w:t>
      </w:r>
      <w:r w:rsidRPr="009D5300">
        <w:rPr>
          <w:rFonts w:hint="eastAsia"/>
        </w:rPr>
        <w:t xml:space="preserve">条　</w:t>
      </w:r>
      <w:r w:rsidR="00B31B44" w:rsidRPr="009D5300">
        <w:rPr>
          <w:rFonts w:hint="eastAsia"/>
        </w:rPr>
        <w:t>管理者</w:t>
      </w:r>
      <w:r w:rsidR="003035E5" w:rsidRPr="009D5300">
        <w:rPr>
          <w:rFonts w:hint="eastAsia"/>
        </w:rPr>
        <w:t>は、前条第</w:t>
      </w:r>
      <w:r w:rsidR="00186FD7" w:rsidRPr="009D5300">
        <w:rPr>
          <w:rFonts w:hint="eastAsia"/>
        </w:rPr>
        <w:t>１</w:t>
      </w:r>
      <w:r w:rsidR="003035E5" w:rsidRPr="009D5300">
        <w:rPr>
          <w:rFonts w:hint="eastAsia"/>
        </w:rPr>
        <w:t>項の規定により入札参加停止の措置を行う場合において、当該入札参加停止について、責めを負うべき有資格業者である下請負人</w:t>
      </w:r>
      <w:r w:rsidR="00C61D59" w:rsidRPr="009D5300">
        <w:rPr>
          <w:rFonts w:hint="eastAsia"/>
        </w:rPr>
        <w:t>（</w:t>
      </w:r>
      <w:r w:rsidR="003035E5" w:rsidRPr="009D5300">
        <w:rPr>
          <w:rFonts w:hint="eastAsia"/>
        </w:rPr>
        <w:t>再委託の者も含む。以下同様とする。</w:t>
      </w:r>
      <w:r w:rsidR="00C61D59" w:rsidRPr="009D5300">
        <w:rPr>
          <w:rFonts w:hint="eastAsia"/>
        </w:rPr>
        <w:t>）</w:t>
      </w:r>
      <w:r w:rsidR="003035E5" w:rsidRPr="009D5300">
        <w:rPr>
          <w:rFonts w:hint="eastAsia"/>
        </w:rPr>
        <w:t>があることが明らかになったときは、当該下請負人について、当該元請負人に対して行う入札参加停止の期間の範囲内で情状に応じて期間を定め、入札参加停止の措置を併せ行うものとする。</w:t>
      </w:r>
    </w:p>
    <w:p w:rsidR="003035E5" w:rsidRPr="009D5300" w:rsidRDefault="00186FD7" w:rsidP="00E90800">
      <w:pPr>
        <w:kinsoku w:val="0"/>
        <w:autoSpaceDE w:val="0"/>
        <w:autoSpaceDN w:val="0"/>
        <w:ind w:left="255" w:hangingChars="100" w:hanging="255"/>
      </w:pPr>
      <w:r w:rsidRPr="009D5300">
        <w:rPr>
          <w:rFonts w:hint="eastAsia"/>
        </w:rPr>
        <w:t>２</w:t>
      </w:r>
      <w:r w:rsidR="003035E5" w:rsidRPr="009D5300">
        <w:rPr>
          <w:rFonts w:hint="eastAsia"/>
        </w:rPr>
        <w:t xml:space="preserve">　</w:t>
      </w:r>
      <w:r w:rsidR="00B31B44" w:rsidRPr="009D5300">
        <w:rPr>
          <w:rFonts w:hint="eastAsia"/>
        </w:rPr>
        <w:t>管理者</w:t>
      </w:r>
      <w:r w:rsidR="003035E5" w:rsidRPr="009D5300">
        <w:rPr>
          <w:rFonts w:hint="eastAsia"/>
        </w:rPr>
        <w:t>は、前条第</w:t>
      </w:r>
      <w:r w:rsidRPr="009D5300">
        <w:rPr>
          <w:rFonts w:hint="eastAsia"/>
        </w:rPr>
        <w:t>１</w:t>
      </w:r>
      <w:r w:rsidR="003035E5" w:rsidRPr="009D5300">
        <w:rPr>
          <w:rFonts w:hint="eastAsia"/>
        </w:rPr>
        <w:t>項の規定により共同企業体について入札参加停止の措置を行うときは、当該共同企業体の有資格業者である構成員</w:t>
      </w:r>
      <w:r w:rsidR="00C61D59" w:rsidRPr="009D5300">
        <w:rPr>
          <w:rFonts w:hint="eastAsia"/>
        </w:rPr>
        <w:t>（</w:t>
      </w:r>
      <w:r w:rsidR="003035E5" w:rsidRPr="009D5300">
        <w:rPr>
          <w:rFonts w:hint="eastAsia"/>
        </w:rPr>
        <w:t>明らかに当該入札参加停止について責めを負わないと認められる者を除く。</w:t>
      </w:r>
      <w:r w:rsidR="00C61D59" w:rsidRPr="009D5300">
        <w:rPr>
          <w:rFonts w:hint="eastAsia"/>
        </w:rPr>
        <w:t>）</w:t>
      </w:r>
      <w:r w:rsidR="003035E5" w:rsidRPr="009D5300">
        <w:rPr>
          <w:rFonts w:hint="eastAsia"/>
        </w:rPr>
        <w:t>について、当該共同企業体に対して行う入札参加停止の期間の範囲内で情状に応じて期間を定め、入札参加停止の措置を併せ行うものとする。</w:t>
      </w:r>
    </w:p>
    <w:p w:rsidR="003035E5" w:rsidRPr="009D5300" w:rsidRDefault="00186FD7" w:rsidP="00E90800">
      <w:pPr>
        <w:kinsoku w:val="0"/>
        <w:autoSpaceDE w:val="0"/>
        <w:autoSpaceDN w:val="0"/>
        <w:ind w:left="255" w:hangingChars="100" w:hanging="255"/>
      </w:pPr>
      <w:r w:rsidRPr="009D5300">
        <w:rPr>
          <w:rFonts w:hint="eastAsia"/>
        </w:rPr>
        <w:t>３</w:t>
      </w:r>
      <w:r w:rsidR="003035E5" w:rsidRPr="009D5300">
        <w:rPr>
          <w:rFonts w:hint="eastAsia"/>
        </w:rPr>
        <w:t xml:space="preserve">　</w:t>
      </w:r>
      <w:r w:rsidR="00B31B44" w:rsidRPr="009D5300">
        <w:rPr>
          <w:rFonts w:hint="eastAsia"/>
        </w:rPr>
        <w:t>管理者</w:t>
      </w:r>
      <w:r w:rsidR="003035E5" w:rsidRPr="009D5300">
        <w:rPr>
          <w:rFonts w:hint="eastAsia"/>
        </w:rPr>
        <w:t>は、前条第</w:t>
      </w:r>
      <w:r w:rsidRPr="009D5300">
        <w:rPr>
          <w:rFonts w:hint="eastAsia"/>
        </w:rPr>
        <w:t>１</w:t>
      </w:r>
      <w:r w:rsidR="003035E5" w:rsidRPr="009D5300">
        <w:rPr>
          <w:rFonts w:hint="eastAsia"/>
        </w:rPr>
        <w:t>項若しくは第</w:t>
      </w:r>
      <w:r w:rsidRPr="009D5300">
        <w:rPr>
          <w:rFonts w:hint="eastAsia"/>
        </w:rPr>
        <w:t>２</w:t>
      </w:r>
      <w:r w:rsidR="003035E5" w:rsidRPr="009D5300">
        <w:rPr>
          <w:rFonts w:hint="eastAsia"/>
        </w:rPr>
        <w:t>項又は前</w:t>
      </w:r>
      <w:r w:rsidRPr="009D5300">
        <w:rPr>
          <w:rFonts w:hint="eastAsia"/>
        </w:rPr>
        <w:t>２</w:t>
      </w:r>
      <w:r w:rsidR="003035E5" w:rsidRPr="009D5300">
        <w:rPr>
          <w:rFonts w:hint="eastAsia"/>
        </w:rPr>
        <w:t>項の規定による入札参加停止に係る有資格業者を構成員に含む共同企業体について、当該有資格業者に対して行う入札参加停止の期間の範囲内で情状に応じて期間を定め、入札参加停止の措置を行うものとする。</w:t>
      </w:r>
    </w:p>
    <w:p w:rsidR="00E74B09" w:rsidRPr="009D5300" w:rsidRDefault="00C61D59" w:rsidP="00E90800">
      <w:pPr>
        <w:kinsoku w:val="0"/>
        <w:autoSpaceDE w:val="0"/>
        <w:autoSpaceDN w:val="0"/>
        <w:ind w:leftChars="100" w:left="255"/>
      </w:pPr>
      <w:r w:rsidRPr="009D5300">
        <w:rPr>
          <w:rFonts w:hint="eastAsia"/>
        </w:rPr>
        <w:t>（</w:t>
      </w:r>
      <w:r w:rsidR="003035E5" w:rsidRPr="009D5300">
        <w:rPr>
          <w:rFonts w:hint="eastAsia"/>
        </w:rPr>
        <w:t>入札参加停止の期間の特例</w:t>
      </w:r>
      <w:r w:rsidRPr="009D5300">
        <w:rPr>
          <w:rFonts w:hint="eastAsia"/>
        </w:rPr>
        <w:t>）</w:t>
      </w:r>
    </w:p>
    <w:p w:rsidR="003035E5" w:rsidRPr="009D5300" w:rsidRDefault="00E74B09" w:rsidP="00E90800">
      <w:pPr>
        <w:kinsoku w:val="0"/>
        <w:autoSpaceDE w:val="0"/>
        <w:autoSpaceDN w:val="0"/>
        <w:ind w:left="255" w:hangingChars="100" w:hanging="255"/>
      </w:pPr>
      <w:r w:rsidRPr="009D5300">
        <w:rPr>
          <w:rFonts w:hint="eastAsia"/>
        </w:rPr>
        <w:t>第</w:t>
      </w:r>
      <w:r w:rsidR="00EA06C0" w:rsidRPr="009D5300">
        <w:rPr>
          <w:rFonts w:hint="eastAsia"/>
        </w:rPr>
        <w:t>５</w:t>
      </w:r>
      <w:r w:rsidRPr="009D5300">
        <w:rPr>
          <w:rFonts w:hint="eastAsia"/>
        </w:rPr>
        <w:t xml:space="preserve">条　</w:t>
      </w:r>
      <w:r w:rsidR="00625EF8" w:rsidRPr="009D5300">
        <w:rPr>
          <w:rFonts w:hint="eastAsia"/>
        </w:rPr>
        <w:t>有資格業者が１</w:t>
      </w:r>
      <w:r w:rsidR="003035E5" w:rsidRPr="009D5300">
        <w:rPr>
          <w:rFonts w:hint="eastAsia"/>
        </w:rPr>
        <w:t>つの事案により別表第</w:t>
      </w:r>
      <w:r w:rsidR="00186FD7" w:rsidRPr="009D5300">
        <w:rPr>
          <w:rFonts w:hint="eastAsia"/>
        </w:rPr>
        <w:t>１</w:t>
      </w:r>
      <w:r w:rsidR="003035E5" w:rsidRPr="009D5300">
        <w:rPr>
          <w:rFonts w:hint="eastAsia"/>
        </w:rPr>
        <w:t>及び別表第</w:t>
      </w:r>
      <w:r w:rsidR="00186FD7" w:rsidRPr="009D5300">
        <w:rPr>
          <w:rFonts w:hint="eastAsia"/>
        </w:rPr>
        <w:t>２</w:t>
      </w:r>
      <w:r w:rsidR="003035E5" w:rsidRPr="009D5300">
        <w:rPr>
          <w:rFonts w:hint="eastAsia"/>
        </w:rPr>
        <w:t>の各号の措置要件の</w:t>
      </w:r>
      <w:r w:rsidR="00186FD7" w:rsidRPr="009D5300">
        <w:rPr>
          <w:rFonts w:hint="eastAsia"/>
        </w:rPr>
        <w:t>２</w:t>
      </w:r>
      <w:r w:rsidR="003035E5" w:rsidRPr="009D5300">
        <w:rPr>
          <w:rFonts w:hint="eastAsia"/>
        </w:rPr>
        <w:t>つ以上に該当することとなった場合における入札参加停止の期間は、当該措置要件ごとに別表第</w:t>
      </w:r>
      <w:r w:rsidR="00186FD7" w:rsidRPr="009D5300">
        <w:rPr>
          <w:rFonts w:hint="eastAsia"/>
        </w:rPr>
        <w:t>１</w:t>
      </w:r>
      <w:r w:rsidR="003035E5" w:rsidRPr="009D5300">
        <w:rPr>
          <w:rFonts w:hint="eastAsia"/>
        </w:rPr>
        <w:t>及び別表第</w:t>
      </w:r>
      <w:r w:rsidR="00186FD7" w:rsidRPr="009D5300">
        <w:rPr>
          <w:rFonts w:hint="eastAsia"/>
        </w:rPr>
        <w:t>２</w:t>
      </w:r>
      <w:r w:rsidR="003035E5" w:rsidRPr="009D5300">
        <w:rPr>
          <w:rFonts w:hint="eastAsia"/>
        </w:rPr>
        <w:t>に規定する期間の短期及び長期の最も長いものをもってそれぞれ入札参加停止の期間の短期及び長期とする。</w:t>
      </w:r>
    </w:p>
    <w:p w:rsidR="003035E5" w:rsidRPr="009D5300" w:rsidRDefault="00186FD7" w:rsidP="00E90800">
      <w:pPr>
        <w:kinsoku w:val="0"/>
        <w:autoSpaceDE w:val="0"/>
        <w:autoSpaceDN w:val="0"/>
        <w:ind w:left="255" w:hangingChars="100" w:hanging="255"/>
      </w:pPr>
      <w:r w:rsidRPr="009D5300">
        <w:rPr>
          <w:rFonts w:hint="eastAsia"/>
        </w:rPr>
        <w:t>２</w:t>
      </w:r>
      <w:r w:rsidR="003035E5" w:rsidRPr="009D5300">
        <w:rPr>
          <w:rFonts w:hint="eastAsia"/>
        </w:rPr>
        <w:t xml:space="preserve">　有資格業者が次の各号のいずれかに該当することとなった場合における入札参加停止の期間の短期は、当該措置要件について別表第</w:t>
      </w:r>
      <w:r w:rsidRPr="009D5300">
        <w:rPr>
          <w:rFonts w:hint="eastAsia"/>
        </w:rPr>
        <w:t>１</w:t>
      </w:r>
      <w:r w:rsidR="003035E5" w:rsidRPr="009D5300">
        <w:rPr>
          <w:rFonts w:hint="eastAsia"/>
        </w:rPr>
        <w:t>及び別表第</w:t>
      </w:r>
      <w:r w:rsidRPr="009D5300">
        <w:rPr>
          <w:rFonts w:hint="eastAsia"/>
        </w:rPr>
        <w:t>２</w:t>
      </w:r>
      <w:r w:rsidR="003035E5" w:rsidRPr="009D5300">
        <w:rPr>
          <w:rFonts w:hint="eastAsia"/>
        </w:rPr>
        <w:t>に規定する短期の</w:t>
      </w:r>
      <w:r w:rsidRPr="009D5300">
        <w:rPr>
          <w:rFonts w:hint="eastAsia"/>
        </w:rPr>
        <w:t>２</w:t>
      </w:r>
      <w:r w:rsidR="003035E5" w:rsidRPr="009D5300">
        <w:rPr>
          <w:rFonts w:hint="eastAsia"/>
        </w:rPr>
        <w:t>倍の期間とする。ただし、当初の入札参加停止の期間が</w:t>
      </w:r>
      <w:r w:rsidRPr="009D5300">
        <w:rPr>
          <w:rFonts w:hint="eastAsia"/>
        </w:rPr>
        <w:t>１</w:t>
      </w:r>
      <w:r w:rsidR="003035E5" w:rsidRPr="009D5300">
        <w:rPr>
          <w:rFonts w:hint="eastAsia"/>
        </w:rPr>
        <w:t>月に満たないときは、</w:t>
      </w:r>
      <w:r w:rsidRPr="009D5300">
        <w:rPr>
          <w:rFonts w:hint="eastAsia"/>
        </w:rPr>
        <w:t>１</w:t>
      </w:r>
      <w:r w:rsidR="003035E5" w:rsidRPr="009D5300">
        <w:rPr>
          <w:rFonts w:hint="eastAsia"/>
        </w:rPr>
        <w:t>.</w:t>
      </w:r>
      <w:r w:rsidRPr="009D5300">
        <w:rPr>
          <w:rFonts w:hint="eastAsia"/>
        </w:rPr>
        <w:t>５</w:t>
      </w:r>
      <w:r w:rsidR="003035E5" w:rsidRPr="009D5300">
        <w:rPr>
          <w:rFonts w:hint="eastAsia"/>
        </w:rPr>
        <w:t>倍の期間とする。</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⑴</w:t>
      </w:r>
      <w:r w:rsidR="008056B6" w:rsidRPr="009D5300">
        <w:rPr>
          <w:rFonts w:hAnsi="ＭＳ 明朝" w:hint="eastAsia"/>
        </w:rPr>
        <w:t xml:space="preserve">　別表第</w:t>
      </w:r>
      <w:r w:rsidR="00186FD7" w:rsidRPr="009D5300">
        <w:rPr>
          <w:rFonts w:hAnsi="ＭＳ 明朝" w:hint="eastAsia"/>
        </w:rPr>
        <w:t>２</w:t>
      </w:r>
      <w:r w:rsidR="008056B6" w:rsidRPr="009D5300">
        <w:rPr>
          <w:rFonts w:hAnsi="ＭＳ 明朝" w:hint="eastAsia"/>
        </w:rPr>
        <w:t>の第</w:t>
      </w:r>
      <w:r w:rsidR="00186FD7" w:rsidRPr="009D5300">
        <w:rPr>
          <w:rFonts w:hAnsi="ＭＳ 明朝" w:hint="eastAsia"/>
        </w:rPr>
        <w:t>１</w:t>
      </w:r>
      <w:r w:rsidR="008056B6" w:rsidRPr="009D5300">
        <w:rPr>
          <w:rFonts w:hAnsi="ＭＳ 明朝" w:hint="eastAsia"/>
        </w:rPr>
        <w:t>号から第</w:t>
      </w:r>
      <w:r w:rsidR="00186FD7" w:rsidRPr="009D5300">
        <w:rPr>
          <w:rFonts w:hAnsi="ＭＳ 明朝" w:hint="eastAsia"/>
        </w:rPr>
        <w:t>４</w:t>
      </w:r>
      <w:r w:rsidR="008056B6" w:rsidRPr="009D5300">
        <w:rPr>
          <w:rFonts w:hAnsi="ＭＳ 明朝" w:hint="eastAsia"/>
        </w:rPr>
        <w:t>号までの措置要件に係る入札参加停止の期間中又は当該期間の満了後</w:t>
      </w:r>
      <w:r w:rsidR="00186FD7" w:rsidRPr="009D5300">
        <w:rPr>
          <w:rFonts w:hAnsi="ＭＳ 明朝" w:hint="eastAsia"/>
        </w:rPr>
        <w:t>５</w:t>
      </w:r>
      <w:r w:rsidR="008056B6" w:rsidRPr="009D5300">
        <w:rPr>
          <w:rFonts w:hAnsi="ＭＳ 明朝" w:hint="eastAsia"/>
        </w:rPr>
        <w:t>年を経過するまでの間に、別表第</w:t>
      </w:r>
      <w:r w:rsidR="00186FD7" w:rsidRPr="009D5300">
        <w:rPr>
          <w:rFonts w:hAnsi="ＭＳ 明朝" w:hint="eastAsia"/>
        </w:rPr>
        <w:t>２</w:t>
      </w:r>
      <w:r w:rsidR="008056B6" w:rsidRPr="009D5300">
        <w:rPr>
          <w:rFonts w:hAnsi="ＭＳ 明朝" w:hint="eastAsia"/>
        </w:rPr>
        <w:t>の第</w:t>
      </w:r>
      <w:r w:rsidR="00186FD7" w:rsidRPr="009D5300">
        <w:rPr>
          <w:rFonts w:hAnsi="ＭＳ 明朝" w:hint="eastAsia"/>
        </w:rPr>
        <w:t>１</w:t>
      </w:r>
      <w:r w:rsidR="008056B6" w:rsidRPr="009D5300">
        <w:rPr>
          <w:rFonts w:hAnsi="ＭＳ 明朝" w:hint="eastAsia"/>
        </w:rPr>
        <w:t>号から第</w:t>
      </w:r>
      <w:r w:rsidR="00186FD7" w:rsidRPr="009D5300">
        <w:rPr>
          <w:rFonts w:hAnsi="ＭＳ 明朝" w:hint="eastAsia"/>
        </w:rPr>
        <w:lastRenderedPageBreak/>
        <w:t>４</w:t>
      </w:r>
      <w:r w:rsidR="008056B6" w:rsidRPr="009D5300">
        <w:rPr>
          <w:rFonts w:hAnsi="ＭＳ 明朝" w:hint="eastAsia"/>
        </w:rPr>
        <w:t>号までの措置要件のいずれかに該当することとなったとき。</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⑵</w:t>
      </w:r>
      <w:r w:rsidR="008056B6" w:rsidRPr="009D5300">
        <w:rPr>
          <w:rFonts w:hAnsi="ＭＳ 明朝" w:hint="eastAsia"/>
        </w:rPr>
        <w:t xml:space="preserve">　前号に掲げる場合のほか、別表第</w:t>
      </w:r>
      <w:r w:rsidR="00186FD7" w:rsidRPr="009D5300">
        <w:rPr>
          <w:rFonts w:hAnsi="ＭＳ 明朝" w:hint="eastAsia"/>
        </w:rPr>
        <w:t>１</w:t>
      </w:r>
      <w:r w:rsidR="008056B6" w:rsidRPr="009D5300">
        <w:rPr>
          <w:rFonts w:hAnsi="ＭＳ 明朝" w:hint="eastAsia"/>
        </w:rPr>
        <w:t>の各号又は別表第</w:t>
      </w:r>
      <w:r w:rsidR="00186FD7" w:rsidRPr="009D5300">
        <w:rPr>
          <w:rFonts w:hAnsi="ＭＳ 明朝" w:hint="eastAsia"/>
        </w:rPr>
        <w:t>２</w:t>
      </w:r>
      <w:r w:rsidR="008056B6" w:rsidRPr="009D5300">
        <w:rPr>
          <w:rFonts w:hAnsi="ＭＳ 明朝" w:hint="eastAsia"/>
        </w:rPr>
        <w:t>の各号の措置要件に係る入札参加停止の期間中又は当該期間の満了後</w:t>
      </w:r>
      <w:r w:rsidR="00186FD7" w:rsidRPr="009D5300">
        <w:rPr>
          <w:rFonts w:hAnsi="ＭＳ 明朝" w:hint="eastAsia"/>
        </w:rPr>
        <w:t>２</w:t>
      </w:r>
      <w:r w:rsidR="008056B6" w:rsidRPr="009D5300">
        <w:rPr>
          <w:rFonts w:hAnsi="ＭＳ 明朝" w:hint="eastAsia"/>
        </w:rPr>
        <w:t>年を経過するまでの間に、それぞれ別表第</w:t>
      </w:r>
      <w:r w:rsidR="00186FD7" w:rsidRPr="009D5300">
        <w:rPr>
          <w:rFonts w:hAnsi="ＭＳ 明朝" w:hint="eastAsia"/>
        </w:rPr>
        <w:t>１</w:t>
      </w:r>
      <w:r w:rsidR="008056B6" w:rsidRPr="009D5300">
        <w:rPr>
          <w:rFonts w:hAnsi="ＭＳ 明朝" w:hint="eastAsia"/>
        </w:rPr>
        <w:t>の各号又は別表第</w:t>
      </w:r>
      <w:r w:rsidR="00186FD7" w:rsidRPr="009D5300">
        <w:rPr>
          <w:rFonts w:hAnsi="ＭＳ 明朝" w:hint="eastAsia"/>
        </w:rPr>
        <w:t>２</w:t>
      </w:r>
      <w:r w:rsidR="008056B6" w:rsidRPr="009D5300">
        <w:rPr>
          <w:rFonts w:hAnsi="ＭＳ 明朝" w:hint="eastAsia"/>
        </w:rPr>
        <w:t>の各号の措置要件のいずれかに該当することとなったとき。</w:t>
      </w:r>
    </w:p>
    <w:p w:rsidR="008056B6" w:rsidRPr="009D5300" w:rsidRDefault="002F423A" w:rsidP="009E4D8C">
      <w:pPr>
        <w:kinsoku w:val="0"/>
        <w:autoSpaceDE w:val="0"/>
        <w:autoSpaceDN w:val="0"/>
        <w:ind w:leftChars="100" w:left="510" w:hangingChars="100" w:hanging="255"/>
        <w:rPr>
          <w:rFonts w:hAnsi="ＭＳ 明朝"/>
        </w:rPr>
      </w:pPr>
      <w:r w:rsidRPr="009D5300">
        <w:rPr>
          <w:rFonts w:hAnsi="ＭＳ 明朝" w:hint="eastAsia"/>
        </w:rPr>
        <w:t>⑶</w:t>
      </w:r>
      <w:r w:rsidR="008056B6" w:rsidRPr="009D5300">
        <w:rPr>
          <w:rFonts w:hAnsi="ＭＳ 明朝" w:hint="eastAsia"/>
        </w:rPr>
        <w:t xml:space="preserve">　</w:t>
      </w:r>
      <w:r w:rsidR="007D42E7" w:rsidRPr="009D5300">
        <w:rPr>
          <w:rFonts w:hAnsi="ＭＳ 明朝" w:hint="eastAsia"/>
        </w:rPr>
        <w:t>埼玉西部消防組合建設工事等</w:t>
      </w:r>
      <w:r w:rsidR="00E42FD4" w:rsidRPr="00E42FD4">
        <w:rPr>
          <w:rFonts w:hAnsi="ＭＳ 明朝" w:hint="eastAsia"/>
        </w:rPr>
        <w:t>の契約に係る</w:t>
      </w:r>
      <w:r w:rsidR="007D42E7" w:rsidRPr="009D5300">
        <w:rPr>
          <w:rFonts w:hAnsi="ＭＳ 明朝" w:hint="eastAsia"/>
        </w:rPr>
        <w:t>暴力団排除措置要綱</w:t>
      </w:r>
      <w:r w:rsidR="00C61D59" w:rsidRPr="009D5300">
        <w:rPr>
          <w:rFonts w:hAnsi="ＭＳ 明朝" w:hint="eastAsia"/>
        </w:rPr>
        <w:t>（</w:t>
      </w:r>
      <w:r w:rsidR="008056B6" w:rsidRPr="009D5300">
        <w:rPr>
          <w:rFonts w:hAnsi="ＭＳ 明朝" w:hint="eastAsia"/>
        </w:rPr>
        <w:t>平成</w:t>
      </w:r>
      <w:r w:rsidR="009E4D8C">
        <w:rPr>
          <w:rFonts w:hAnsi="ＭＳ 明朝" w:hint="eastAsia"/>
        </w:rPr>
        <w:t>２７</w:t>
      </w:r>
      <w:r w:rsidR="008056B6" w:rsidRPr="009D5300">
        <w:rPr>
          <w:rFonts w:hAnsi="ＭＳ 明朝" w:hint="eastAsia"/>
        </w:rPr>
        <w:t>年</w:t>
      </w:r>
      <w:r w:rsidR="00721F74">
        <w:rPr>
          <w:rFonts w:hAnsi="ＭＳ 明朝" w:hint="eastAsia"/>
        </w:rPr>
        <w:t>告示第１１</w:t>
      </w:r>
      <w:r w:rsidR="00693CE0" w:rsidRPr="009D5300">
        <w:rPr>
          <w:rFonts w:hAnsi="ＭＳ 明朝" w:hint="eastAsia"/>
        </w:rPr>
        <w:t>号</w:t>
      </w:r>
      <w:r w:rsidR="00C61D59" w:rsidRPr="009D5300">
        <w:rPr>
          <w:rFonts w:hAnsi="ＭＳ 明朝" w:hint="eastAsia"/>
        </w:rPr>
        <w:t>）</w:t>
      </w:r>
      <w:r w:rsidR="008056B6" w:rsidRPr="009D5300">
        <w:rPr>
          <w:rFonts w:hAnsi="ＭＳ 明朝" w:hint="eastAsia"/>
        </w:rPr>
        <w:t>の別表の各号の措置要件に係る入札参加除外の期間中又は当該期間の満了後</w:t>
      </w:r>
      <w:r w:rsidR="00186FD7" w:rsidRPr="009D5300">
        <w:rPr>
          <w:rFonts w:hAnsi="ＭＳ 明朝" w:hint="eastAsia"/>
        </w:rPr>
        <w:t>５</w:t>
      </w:r>
      <w:r w:rsidR="008056B6" w:rsidRPr="009D5300">
        <w:rPr>
          <w:rFonts w:hAnsi="ＭＳ 明朝" w:hint="eastAsia"/>
        </w:rPr>
        <w:t>年を経過するまでの間に、別表第</w:t>
      </w:r>
      <w:r w:rsidR="00186FD7" w:rsidRPr="009D5300">
        <w:rPr>
          <w:rFonts w:hAnsi="ＭＳ 明朝" w:hint="eastAsia"/>
        </w:rPr>
        <w:t>２</w:t>
      </w:r>
      <w:r w:rsidR="008056B6" w:rsidRPr="009D5300">
        <w:rPr>
          <w:rFonts w:hAnsi="ＭＳ 明朝" w:hint="eastAsia"/>
        </w:rPr>
        <w:t>の各号の措置要件のいずれかに該当することとなったとき。</w:t>
      </w:r>
    </w:p>
    <w:p w:rsidR="008056B6" w:rsidRPr="009D5300" w:rsidRDefault="00186FD7" w:rsidP="00E90800">
      <w:pPr>
        <w:kinsoku w:val="0"/>
        <w:autoSpaceDE w:val="0"/>
        <w:autoSpaceDN w:val="0"/>
        <w:ind w:left="255" w:hangingChars="100" w:hanging="255"/>
      </w:pPr>
      <w:r w:rsidRPr="009D5300">
        <w:rPr>
          <w:rFonts w:hint="eastAsia"/>
        </w:rPr>
        <w:t>３</w:t>
      </w:r>
      <w:r w:rsidR="008056B6" w:rsidRPr="009D5300">
        <w:rPr>
          <w:rFonts w:hint="eastAsia"/>
        </w:rPr>
        <w:t xml:space="preserve">　</w:t>
      </w:r>
      <w:r w:rsidR="00B31B44" w:rsidRPr="009D5300">
        <w:rPr>
          <w:rFonts w:hint="eastAsia"/>
        </w:rPr>
        <w:t>管理者</w:t>
      </w:r>
      <w:r w:rsidR="008056B6" w:rsidRPr="009D5300">
        <w:rPr>
          <w:rFonts w:hint="eastAsia"/>
        </w:rPr>
        <w:t>は、有資格業者について情状酌量すべき特別の理由があるため、別表第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に規定する期間又は前</w:t>
      </w:r>
      <w:r w:rsidRPr="009D5300">
        <w:rPr>
          <w:rFonts w:hint="eastAsia"/>
        </w:rPr>
        <w:t>２</w:t>
      </w:r>
      <w:r w:rsidR="008056B6" w:rsidRPr="009D5300">
        <w:rPr>
          <w:rFonts w:hint="eastAsia"/>
        </w:rPr>
        <w:t>項の規定による入札参加停止の期間の短期未満の期間を定める必要があるときには、別表第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又は前</w:t>
      </w:r>
      <w:r w:rsidRPr="009D5300">
        <w:rPr>
          <w:rFonts w:hint="eastAsia"/>
        </w:rPr>
        <w:t>２</w:t>
      </w:r>
      <w:r w:rsidR="008056B6" w:rsidRPr="009D5300">
        <w:rPr>
          <w:rFonts w:hint="eastAsia"/>
        </w:rPr>
        <w:t>項の規定にかかわらず</w:t>
      </w:r>
      <w:r w:rsidR="00B4379F" w:rsidRPr="009D5300">
        <w:rPr>
          <w:rFonts w:hint="eastAsia"/>
        </w:rPr>
        <w:t>、</w:t>
      </w:r>
      <w:r w:rsidR="008056B6" w:rsidRPr="009D5300">
        <w:rPr>
          <w:rFonts w:hint="eastAsia"/>
        </w:rPr>
        <w:t>入札参加停止の期間の短期を別表第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又は前</w:t>
      </w:r>
      <w:r w:rsidRPr="009D5300">
        <w:rPr>
          <w:rFonts w:hint="eastAsia"/>
        </w:rPr>
        <w:t>２</w:t>
      </w:r>
      <w:r w:rsidR="008056B6" w:rsidRPr="009D5300">
        <w:rPr>
          <w:rFonts w:hint="eastAsia"/>
        </w:rPr>
        <w:t>項の短期の</w:t>
      </w:r>
      <w:r w:rsidRPr="009D5300">
        <w:rPr>
          <w:rFonts w:hint="eastAsia"/>
        </w:rPr>
        <w:t>２</w:t>
      </w:r>
      <w:r w:rsidR="008056B6" w:rsidRPr="009D5300">
        <w:rPr>
          <w:rFonts w:hint="eastAsia"/>
        </w:rPr>
        <w:t>分の</w:t>
      </w:r>
      <w:r w:rsidRPr="009D5300">
        <w:rPr>
          <w:rFonts w:hint="eastAsia"/>
        </w:rPr>
        <w:t>１</w:t>
      </w:r>
      <w:r w:rsidR="008056B6" w:rsidRPr="009D5300">
        <w:rPr>
          <w:rFonts w:hint="eastAsia"/>
        </w:rPr>
        <w:t>の期間まで短縮することができる。</w:t>
      </w:r>
    </w:p>
    <w:p w:rsidR="008056B6" w:rsidRPr="009D5300" w:rsidRDefault="00186FD7" w:rsidP="00E90800">
      <w:pPr>
        <w:kinsoku w:val="0"/>
        <w:autoSpaceDE w:val="0"/>
        <w:autoSpaceDN w:val="0"/>
        <w:ind w:left="255" w:hangingChars="100" w:hanging="255"/>
      </w:pPr>
      <w:r w:rsidRPr="009D5300">
        <w:rPr>
          <w:rFonts w:hint="eastAsia"/>
        </w:rPr>
        <w:t>４</w:t>
      </w:r>
      <w:r w:rsidR="008056B6" w:rsidRPr="009D5300">
        <w:rPr>
          <w:rFonts w:hint="eastAsia"/>
        </w:rPr>
        <w:t xml:space="preserve">　</w:t>
      </w:r>
      <w:r w:rsidR="00B31B44" w:rsidRPr="009D5300">
        <w:rPr>
          <w:rFonts w:hint="eastAsia"/>
        </w:rPr>
        <w:t>管理者</w:t>
      </w:r>
      <w:r w:rsidR="008056B6" w:rsidRPr="009D5300">
        <w:rPr>
          <w:rFonts w:hint="eastAsia"/>
        </w:rPr>
        <w:t>は、有資格業者について、極めて悪質な事由があるため又は極めて重大な結果を生じさせたため、別表第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に規定する期間又は第</w:t>
      </w:r>
      <w:r w:rsidRPr="009D5300">
        <w:rPr>
          <w:rFonts w:hint="eastAsia"/>
        </w:rPr>
        <w:t>１</w:t>
      </w:r>
      <w:r w:rsidR="008056B6" w:rsidRPr="009D5300">
        <w:rPr>
          <w:rFonts w:hint="eastAsia"/>
        </w:rPr>
        <w:t>項の規定による入札参加停止の期間の長期を超える入札参加停止の期間を定める必要があるときは、別表第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又は第</w:t>
      </w:r>
      <w:r w:rsidRPr="009D5300">
        <w:rPr>
          <w:rFonts w:hint="eastAsia"/>
        </w:rPr>
        <w:t>１</w:t>
      </w:r>
      <w:r w:rsidR="008056B6" w:rsidRPr="009D5300">
        <w:rPr>
          <w:rFonts w:hint="eastAsia"/>
        </w:rPr>
        <w:t>項の規定にかかわらず</w:t>
      </w:r>
      <w:r w:rsidR="00B4379F" w:rsidRPr="009D5300">
        <w:rPr>
          <w:rFonts w:hint="eastAsia"/>
        </w:rPr>
        <w:t>、</w:t>
      </w:r>
      <w:r w:rsidR="008056B6" w:rsidRPr="009D5300">
        <w:rPr>
          <w:rFonts w:hint="eastAsia"/>
        </w:rPr>
        <w:t>入札参加停止の期間の長期を別表第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又は第</w:t>
      </w:r>
      <w:r w:rsidRPr="009D5300">
        <w:rPr>
          <w:rFonts w:hint="eastAsia"/>
        </w:rPr>
        <w:t>１</w:t>
      </w:r>
      <w:r w:rsidR="008056B6" w:rsidRPr="009D5300">
        <w:rPr>
          <w:rFonts w:hint="eastAsia"/>
        </w:rPr>
        <w:t>項の長期の</w:t>
      </w:r>
      <w:r w:rsidRPr="009D5300">
        <w:rPr>
          <w:rFonts w:hint="eastAsia"/>
        </w:rPr>
        <w:t>２</w:t>
      </w:r>
      <w:r w:rsidR="008056B6" w:rsidRPr="009D5300">
        <w:rPr>
          <w:rFonts w:hint="eastAsia"/>
        </w:rPr>
        <w:t>倍の期間</w:t>
      </w:r>
      <w:r w:rsidR="00C61D59" w:rsidRPr="009D5300">
        <w:rPr>
          <w:rFonts w:hint="eastAsia"/>
        </w:rPr>
        <w:t>（</w:t>
      </w:r>
      <w:r w:rsidR="008056B6" w:rsidRPr="009D5300">
        <w:rPr>
          <w:rFonts w:hint="eastAsia"/>
        </w:rPr>
        <w:t>当該長期の</w:t>
      </w:r>
      <w:r w:rsidRPr="009D5300">
        <w:rPr>
          <w:rFonts w:hint="eastAsia"/>
        </w:rPr>
        <w:t>２</w:t>
      </w:r>
      <w:r w:rsidR="008056B6" w:rsidRPr="009D5300">
        <w:rPr>
          <w:rFonts w:hint="eastAsia"/>
        </w:rPr>
        <w:t>倍が</w:t>
      </w:r>
      <w:r w:rsidRPr="009D5300">
        <w:rPr>
          <w:rFonts w:hint="eastAsia"/>
        </w:rPr>
        <w:t>３６</w:t>
      </w:r>
      <w:r w:rsidR="008056B6" w:rsidRPr="009D5300">
        <w:rPr>
          <w:rFonts w:hint="eastAsia"/>
        </w:rPr>
        <w:t>月を超える場合は</w:t>
      </w:r>
      <w:r w:rsidRPr="009D5300">
        <w:rPr>
          <w:rFonts w:hint="eastAsia"/>
        </w:rPr>
        <w:t>３６</w:t>
      </w:r>
      <w:r w:rsidR="008056B6" w:rsidRPr="009D5300">
        <w:rPr>
          <w:rFonts w:hint="eastAsia"/>
        </w:rPr>
        <w:t>月</w:t>
      </w:r>
      <w:r w:rsidR="00C61D59" w:rsidRPr="009D5300">
        <w:rPr>
          <w:rFonts w:hint="eastAsia"/>
        </w:rPr>
        <w:t>）</w:t>
      </w:r>
      <w:r w:rsidR="008056B6" w:rsidRPr="009D5300">
        <w:rPr>
          <w:rFonts w:hint="eastAsia"/>
        </w:rPr>
        <w:t>まで延長することができる。</w:t>
      </w:r>
    </w:p>
    <w:p w:rsidR="008056B6" w:rsidRPr="009D5300" w:rsidRDefault="00186FD7" w:rsidP="00E90800">
      <w:pPr>
        <w:kinsoku w:val="0"/>
        <w:autoSpaceDE w:val="0"/>
        <w:autoSpaceDN w:val="0"/>
        <w:ind w:left="255" w:hangingChars="100" w:hanging="255"/>
      </w:pPr>
      <w:r w:rsidRPr="009D5300">
        <w:rPr>
          <w:rFonts w:hint="eastAsia"/>
        </w:rPr>
        <w:t>５</w:t>
      </w:r>
      <w:r w:rsidR="008056B6" w:rsidRPr="009D5300">
        <w:rPr>
          <w:rFonts w:hint="eastAsia"/>
        </w:rPr>
        <w:t xml:space="preserve">　</w:t>
      </w:r>
      <w:r w:rsidR="00B31B44" w:rsidRPr="009D5300">
        <w:rPr>
          <w:rFonts w:hint="eastAsia"/>
        </w:rPr>
        <w:t>管理者</w:t>
      </w:r>
      <w:r w:rsidR="008056B6" w:rsidRPr="009D5300">
        <w:rPr>
          <w:rFonts w:hint="eastAsia"/>
        </w:rPr>
        <w:t>は、入札参加停止の期間中の有資格業者について、情状酌量すべき特別の理由又は極めて悪質な事由が明らかとなったときは、別表第</w:t>
      </w:r>
      <w:r w:rsidRPr="009D5300">
        <w:rPr>
          <w:rFonts w:hint="eastAsia"/>
        </w:rPr>
        <w:t>１</w:t>
      </w:r>
      <w:r w:rsidR="008056B6" w:rsidRPr="009D5300">
        <w:rPr>
          <w:rFonts w:hint="eastAsia"/>
        </w:rPr>
        <w:t>及び別表第</w:t>
      </w:r>
      <w:r w:rsidRPr="009D5300">
        <w:rPr>
          <w:rFonts w:hint="eastAsia"/>
        </w:rPr>
        <w:t>２</w:t>
      </w:r>
      <w:r w:rsidR="008056B6" w:rsidRPr="009D5300">
        <w:rPr>
          <w:rFonts w:hint="eastAsia"/>
        </w:rPr>
        <w:t>又は前各項に規定する期間の範囲内で入札参加停止の期間を変更することができる。</w:t>
      </w:r>
    </w:p>
    <w:p w:rsidR="008056B6" w:rsidRPr="009D5300" w:rsidRDefault="00186FD7" w:rsidP="00E90800">
      <w:pPr>
        <w:kinsoku w:val="0"/>
        <w:autoSpaceDE w:val="0"/>
        <w:autoSpaceDN w:val="0"/>
        <w:ind w:left="255" w:hangingChars="100" w:hanging="255"/>
      </w:pPr>
      <w:r w:rsidRPr="009D5300">
        <w:rPr>
          <w:rFonts w:hint="eastAsia"/>
        </w:rPr>
        <w:lastRenderedPageBreak/>
        <w:t>６</w:t>
      </w:r>
      <w:r w:rsidR="008056B6" w:rsidRPr="009D5300">
        <w:rPr>
          <w:rFonts w:hint="eastAsia"/>
        </w:rPr>
        <w:t xml:space="preserve">　</w:t>
      </w:r>
      <w:r w:rsidR="00B31B44" w:rsidRPr="009D5300">
        <w:rPr>
          <w:rFonts w:hint="eastAsia"/>
        </w:rPr>
        <w:t>管理者</w:t>
      </w:r>
      <w:r w:rsidR="008056B6" w:rsidRPr="009D5300">
        <w:rPr>
          <w:rFonts w:hint="eastAsia"/>
        </w:rPr>
        <w:t>は、入札参加停止期間が満了した有資格業者について、極めて悪質な事由が明らかとなったときは、入札参加停止の期間中とみなして前項の規定を準用し入札参加停止期間を変更した場合の期間から、当初の入札参加停止期間を控除した期間をもって、さらに入札参加停止を行うことができる。</w:t>
      </w:r>
    </w:p>
    <w:p w:rsidR="008056B6" w:rsidRPr="009D5300" w:rsidRDefault="00186FD7" w:rsidP="00E90800">
      <w:pPr>
        <w:kinsoku w:val="0"/>
        <w:autoSpaceDE w:val="0"/>
        <w:autoSpaceDN w:val="0"/>
        <w:ind w:left="255" w:hangingChars="100" w:hanging="255"/>
      </w:pPr>
      <w:r w:rsidRPr="009D5300">
        <w:rPr>
          <w:rFonts w:hint="eastAsia"/>
        </w:rPr>
        <w:t>７</w:t>
      </w:r>
      <w:r w:rsidR="008056B6" w:rsidRPr="009D5300">
        <w:rPr>
          <w:rFonts w:hint="eastAsia"/>
        </w:rPr>
        <w:t xml:space="preserve">　</w:t>
      </w:r>
      <w:r w:rsidR="00B31B44" w:rsidRPr="009D5300">
        <w:rPr>
          <w:rFonts w:hint="eastAsia"/>
        </w:rPr>
        <w:t>管理者</w:t>
      </w:r>
      <w:r w:rsidR="008056B6" w:rsidRPr="009D5300">
        <w:rPr>
          <w:rFonts w:hint="eastAsia"/>
        </w:rPr>
        <w:t>は、入札参加停止の期間中の有資格業者が、当該事案について責めを負わないことが明らかとなったと認めたときは、当該有資格業者について入札参加停止を解除するものとする。</w:t>
      </w:r>
    </w:p>
    <w:p w:rsidR="00E74B09" w:rsidRPr="009D5300" w:rsidRDefault="00C61D59" w:rsidP="00E90800">
      <w:pPr>
        <w:kinsoku w:val="0"/>
        <w:autoSpaceDE w:val="0"/>
        <w:autoSpaceDN w:val="0"/>
        <w:ind w:leftChars="100" w:left="255"/>
      </w:pPr>
      <w:r w:rsidRPr="009D5300">
        <w:rPr>
          <w:rFonts w:hint="eastAsia"/>
        </w:rPr>
        <w:t>（</w:t>
      </w:r>
      <w:r w:rsidR="008056B6" w:rsidRPr="009D5300">
        <w:rPr>
          <w:rFonts w:hint="eastAsia"/>
        </w:rPr>
        <w:t>独占禁止法違反等の不正行為に対する入札参加停止の期間の特例</w:t>
      </w:r>
      <w:r w:rsidRPr="009D5300">
        <w:rPr>
          <w:rFonts w:hint="eastAsia"/>
        </w:rPr>
        <w:t>）</w:t>
      </w:r>
    </w:p>
    <w:p w:rsidR="00072EE9" w:rsidRPr="009D5300" w:rsidRDefault="00E74B09" w:rsidP="00E90800">
      <w:pPr>
        <w:kinsoku w:val="0"/>
        <w:autoSpaceDE w:val="0"/>
        <w:autoSpaceDN w:val="0"/>
        <w:ind w:left="255" w:hangingChars="100" w:hanging="255"/>
      </w:pPr>
      <w:r w:rsidRPr="009D5300">
        <w:rPr>
          <w:rFonts w:hint="eastAsia"/>
        </w:rPr>
        <w:t>第</w:t>
      </w:r>
      <w:r w:rsidR="00EA06C0" w:rsidRPr="009D5300">
        <w:rPr>
          <w:rFonts w:hint="eastAsia"/>
        </w:rPr>
        <w:t>６</w:t>
      </w:r>
      <w:r w:rsidRPr="009D5300">
        <w:rPr>
          <w:rFonts w:hint="eastAsia"/>
        </w:rPr>
        <w:t xml:space="preserve">条　</w:t>
      </w:r>
      <w:r w:rsidR="00B31B44" w:rsidRPr="009D5300">
        <w:rPr>
          <w:rFonts w:hint="eastAsia"/>
        </w:rPr>
        <w:t>管理者</w:t>
      </w:r>
      <w:r w:rsidR="008056B6" w:rsidRPr="009D5300">
        <w:rPr>
          <w:rFonts w:hint="eastAsia"/>
        </w:rPr>
        <w:t>は、第</w:t>
      </w:r>
      <w:r w:rsidR="00186FD7" w:rsidRPr="009D5300">
        <w:rPr>
          <w:rFonts w:hint="eastAsia"/>
        </w:rPr>
        <w:t>３</w:t>
      </w:r>
      <w:r w:rsidR="008056B6" w:rsidRPr="009D5300">
        <w:rPr>
          <w:rFonts w:hint="eastAsia"/>
        </w:rPr>
        <w:t>条第</w:t>
      </w:r>
      <w:r w:rsidR="00186FD7" w:rsidRPr="009D5300">
        <w:rPr>
          <w:rFonts w:hint="eastAsia"/>
        </w:rPr>
        <w:t>１</w:t>
      </w:r>
      <w:r w:rsidR="008056B6" w:rsidRPr="009D5300">
        <w:rPr>
          <w:rFonts w:hint="eastAsia"/>
        </w:rPr>
        <w:t>項の規定により情状に応じて別表第</w:t>
      </w:r>
      <w:r w:rsidR="00186FD7" w:rsidRPr="009D5300">
        <w:rPr>
          <w:rFonts w:hint="eastAsia"/>
        </w:rPr>
        <w:t>１</w:t>
      </w:r>
      <w:r w:rsidR="008056B6" w:rsidRPr="009D5300">
        <w:rPr>
          <w:rFonts w:hint="eastAsia"/>
        </w:rPr>
        <w:t>及び別表第</w:t>
      </w:r>
      <w:r w:rsidR="00186FD7" w:rsidRPr="009D5300">
        <w:rPr>
          <w:rFonts w:hint="eastAsia"/>
        </w:rPr>
        <w:t>２</w:t>
      </w:r>
      <w:r w:rsidR="008056B6" w:rsidRPr="009D5300">
        <w:rPr>
          <w:rFonts w:hint="eastAsia"/>
        </w:rPr>
        <w:t>の各号に定めるところにより入札参加停止を行う際に、有資格業者が独占禁止法に違反する等の不正行為により次の各号のいずれかに該当することとなった場合には、入札参加停止の期間を加重するものとする。</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⑴</w:t>
      </w:r>
      <w:r w:rsidR="008056B6" w:rsidRPr="009D5300">
        <w:rPr>
          <w:rFonts w:hAnsi="ＭＳ 明朝" w:hint="eastAsia"/>
        </w:rPr>
        <w:t xml:space="preserve">　談合情報を得た場合又は本</w:t>
      </w:r>
      <w:r w:rsidR="00B31B44" w:rsidRPr="009D5300">
        <w:rPr>
          <w:rFonts w:hAnsi="ＭＳ 明朝" w:hint="eastAsia"/>
        </w:rPr>
        <w:t>組合</w:t>
      </w:r>
      <w:r w:rsidR="008056B6" w:rsidRPr="009D5300">
        <w:rPr>
          <w:rFonts w:hAnsi="ＭＳ 明朝" w:hint="eastAsia"/>
        </w:rPr>
        <w:t>の職員が談合があると疑うに足りる事実を得た場合で、有資格業者が、当該談合を行っていないとの誓約書を提出したにもかかわらず、当該事案について、別表第</w:t>
      </w:r>
      <w:r w:rsidR="00186FD7" w:rsidRPr="009D5300">
        <w:rPr>
          <w:rFonts w:hAnsi="ＭＳ 明朝" w:hint="eastAsia"/>
        </w:rPr>
        <w:t>２</w:t>
      </w:r>
      <w:r w:rsidR="008056B6" w:rsidRPr="009D5300">
        <w:rPr>
          <w:rFonts w:hAnsi="ＭＳ 明朝" w:hint="eastAsia"/>
        </w:rPr>
        <w:t>第</w:t>
      </w:r>
      <w:r w:rsidR="00186FD7" w:rsidRPr="009D5300">
        <w:rPr>
          <w:rFonts w:hAnsi="ＭＳ 明朝" w:hint="eastAsia"/>
        </w:rPr>
        <w:t>３</w:t>
      </w:r>
      <w:r w:rsidR="008056B6" w:rsidRPr="009D5300">
        <w:rPr>
          <w:rFonts w:hAnsi="ＭＳ 明朝" w:hint="eastAsia"/>
        </w:rPr>
        <w:t>号ア又は第</w:t>
      </w:r>
      <w:r w:rsidR="00186FD7" w:rsidRPr="009D5300">
        <w:rPr>
          <w:rFonts w:hAnsi="ＭＳ 明朝" w:hint="eastAsia"/>
        </w:rPr>
        <w:t>４</w:t>
      </w:r>
      <w:r w:rsidR="008056B6" w:rsidRPr="009D5300">
        <w:rPr>
          <w:rFonts w:hAnsi="ＭＳ 明朝" w:hint="eastAsia"/>
        </w:rPr>
        <w:t>号アに該当したとき。</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⑵</w:t>
      </w:r>
      <w:r w:rsidR="008056B6" w:rsidRPr="009D5300">
        <w:rPr>
          <w:rFonts w:hAnsi="ＭＳ 明朝" w:hint="eastAsia"/>
        </w:rPr>
        <w:t xml:space="preserve">　別表第</w:t>
      </w:r>
      <w:r w:rsidR="00186FD7" w:rsidRPr="009D5300">
        <w:rPr>
          <w:rFonts w:hAnsi="ＭＳ 明朝" w:hint="eastAsia"/>
        </w:rPr>
        <w:t>２</w:t>
      </w:r>
      <w:r w:rsidR="008056B6" w:rsidRPr="009D5300">
        <w:rPr>
          <w:rFonts w:hAnsi="ＭＳ 明朝" w:hint="eastAsia"/>
        </w:rPr>
        <w:t>第</w:t>
      </w:r>
      <w:r w:rsidR="00186FD7" w:rsidRPr="009D5300">
        <w:rPr>
          <w:rFonts w:hAnsi="ＭＳ 明朝" w:hint="eastAsia"/>
        </w:rPr>
        <w:t>３</w:t>
      </w:r>
      <w:r w:rsidR="008056B6" w:rsidRPr="009D5300">
        <w:rPr>
          <w:rFonts w:hAnsi="ＭＳ 明朝" w:hint="eastAsia"/>
        </w:rPr>
        <w:t>号又は第</w:t>
      </w:r>
      <w:r w:rsidR="00186FD7" w:rsidRPr="009D5300">
        <w:rPr>
          <w:rFonts w:hAnsi="ＭＳ 明朝" w:hint="eastAsia"/>
        </w:rPr>
        <w:t>４</w:t>
      </w:r>
      <w:r w:rsidR="008056B6" w:rsidRPr="009D5300">
        <w:rPr>
          <w:rFonts w:hAnsi="ＭＳ 明朝" w:hint="eastAsia"/>
        </w:rPr>
        <w:t>号に該当する有資格業者</w:t>
      </w:r>
      <w:r w:rsidR="00C61D59" w:rsidRPr="009D5300">
        <w:rPr>
          <w:rFonts w:hAnsi="ＭＳ 明朝" w:hint="eastAsia"/>
        </w:rPr>
        <w:t>（</w:t>
      </w:r>
      <w:r w:rsidR="008056B6" w:rsidRPr="009D5300">
        <w:rPr>
          <w:rFonts w:hAnsi="ＭＳ 明朝" w:hint="eastAsia"/>
        </w:rPr>
        <w:t>その役員又は使用人を含む。</w:t>
      </w:r>
      <w:r w:rsidR="00C61D59" w:rsidRPr="009D5300">
        <w:rPr>
          <w:rFonts w:hAnsi="ＭＳ 明朝" w:hint="eastAsia"/>
        </w:rPr>
        <w:t>）</w:t>
      </w:r>
      <w:r w:rsidR="008056B6" w:rsidRPr="009D5300">
        <w:rPr>
          <w:rFonts w:hAnsi="ＭＳ 明朝" w:hint="eastAsia"/>
        </w:rPr>
        <w:t>について、独占禁止法違反に係る確定判決若しくは確定した排除措置命令若しくは課徴金納付命令若しくは審決又は競売入札妨害若しくは談合に係る確定判決において、当該独占禁止法違反又は競売入札妨害若しくは談合の首謀者であることが明らかになったとき。</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⑶</w:t>
      </w:r>
      <w:r w:rsidR="008056B6" w:rsidRPr="009D5300">
        <w:rPr>
          <w:rFonts w:hAnsi="ＭＳ 明朝" w:hint="eastAsia"/>
        </w:rPr>
        <w:t xml:space="preserve">　別表第</w:t>
      </w:r>
      <w:r w:rsidR="00186FD7" w:rsidRPr="009D5300">
        <w:rPr>
          <w:rFonts w:hAnsi="ＭＳ 明朝" w:hint="eastAsia"/>
        </w:rPr>
        <w:t>２</w:t>
      </w:r>
      <w:r w:rsidR="008056B6" w:rsidRPr="009D5300">
        <w:rPr>
          <w:rFonts w:hAnsi="ＭＳ 明朝" w:hint="eastAsia"/>
        </w:rPr>
        <w:t>第</w:t>
      </w:r>
      <w:r w:rsidR="00186FD7" w:rsidRPr="009D5300">
        <w:rPr>
          <w:rFonts w:hAnsi="ＭＳ 明朝" w:hint="eastAsia"/>
        </w:rPr>
        <w:t>３</w:t>
      </w:r>
      <w:r w:rsidR="008056B6" w:rsidRPr="009D5300">
        <w:rPr>
          <w:rFonts w:hAnsi="ＭＳ 明朝" w:hint="eastAsia"/>
        </w:rPr>
        <w:t>号に該当する有資格業者について、独占禁止法第</w:t>
      </w:r>
      <w:r w:rsidR="00186FD7" w:rsidRPr="009D5300">
        <w:rPr>
          <w:rFonts w:hAnsi="ＭＳ 明朝" w:hint="eastAsia"/>
        </w:rPr>
        <w:t>７</w:t>
      </w:r>
      <w:r w:rsidR="008056B6" w:rsidRPr="009D5300">
        <w:rPr>
          <w:rFonts w:hAnsi="ＭＳ 明朝" w:hint="eastAsia"/>
        </w:rPr>
        <w:t>条の</w:t>
      </w:r>
      <w:r w:rsidR="00186FD7" w:rsidRPr="009D5300">
        <w:rPr>
          <w:rFonts w:hAnsi="ＭＳ 明朝" w:hint="eastAsia"/>
        </w:rPr>
        <w:t>２</w:t>
      </w:r>
      <w:r w:rsidR="008056B6" w:rsidRPr="009D5300">
        <w:rPr>
          <w:rFonts w:hAnsi="ＭＳ 明朝" w:hint="eastAsia"/>
        </w:rPr>
        <w:t>第</w:t>
      </w:r>
      <w:r w:rsidR="00186FD7" w:rsidRPr="009D5300">
        <w:rPr>
          <w:rFonts w:hAnsi="ＭＳ 明朝" w:hint="eastAsia"/>
        </w:rPr>
        <w:t>７</w:t>
      </w:r>
      <w:r w:rsidR="008056B6" w:rsidRPr="009D5300">
        <w:rPr>
          <w:rFonts w:hAnsi="ＭＳ 明朝" w:hint="eastAsia"/>
        </w:rPr>
        <w:t>項から第</w:t>
      </w:r>
      <w:r w:rsidR="00186FD7" w:rsidRPr="009D5300">
        <w:rPr>
          <w:rFonts w:hAnsi="ＭＳ 明朝" w:hint="eastAsia"/>
        </w:rPr>
        <w:t>９</w:t>
      </w:r>
      <w:r w:rsidR="008056B6" w:rsidRPr="009D5300">
        <w:rPr>
          <w:rFonts w:hAnsi="ＭＳ 明朝" w:hint="eastAsia"/>
        </w:rPr>
        <w:t>項までの規定の適用があったとき。</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⑷</w:t>
      </w:r>
      <w:r w:rsidR="008056B6" w:rsidRPr="009D5300">
        <w:rPr>
          <w:rFonts w:hAnsi="ＭＳ 明朝" w:hint="eastAsia"/>
        </w:rPr>
        <w:t xml:space="preserve">　入札談合等関与行為の排除及び防止並びに職員による入札等の公正を害すべき行為の処罰に関する法律</w:t>
      </w:r>
      <w:r w:rsidR="00C61D59" w:rsidRPr="009D5300">
        <w:rPr>
          <w:rFonts w:hAnsi="ＭＳ 明朝" w:hint="eastAsia"/>
        </w:rPr>
        <w:t>（</w:t>
      </w:r>
      <w:r w:rsidR="008056B6" w:rsidRPr="009D5300">
        <w:rPr>
          <w:rFonts w:hAnsi="ＭＳ 明朝" w:hint="eastAsia"/>
        </w:rPr>
        <w:t>平成</w:t>
      </w:r>
      <w:r w:rsidR="00186FD7" w:rsidRPr="009D5300">
        <w:rPr>
          <w:rFonts w:hAnsi="ＭＳ 明朝" w:hint="eastAsia"/>
        </w:rPr>
        <w:t>１４</w:t>
      </w:r>
      <w:r w:rsidR="008056B6" w:rsidRPr="009D5300">
        <w:rPr>
          <w:rFonts w:hAnsi="ＭＳ 明朝" w:hint="eastAsia"/>
        </w:rPr>
        <w:t>年法律第</w:t>
      </w:r>
      <w:r w:rsidR="00186FD7" w:rsidRPr="009D5300">
        <w:rPr>
          <w:rFonts w:hAnsi="ＭＳ 明朝" w:hint="eastAsia"/>
        </w:rPr>
        <w:t>１０１</w:t>
      </w:r>
      <w:r w:rsidR="008056B6" w:rsidRPr="009D5300">
        <w:rPr>
          <w:rFonts w:hAnsi="ＭＳ 明朝" w:hint="eastAsia"/>
        </w:rPr>
        <w:t>号</w:t>
      </w:r>
      <w:r w:rsidR="00C61D59" w:rsidRPr="009D5300">
        <w:rPr>
          <w:rFonts w:hAnsi="ＭＳ 明朝" w:hint="eastAsia"/>
        </w:rPr>
        <w:t>）</w:t>
      </w:r>
      <w:r w:rsidR="008056B6" w:rsidRPr="009D5300">
        <w:rPr>
          <w:rFonts w:hAnsi="ＭＳ 明朝" w:hint="eastAsia"/>
        </w:rPr>
        <w:t>第</w:t>
      </w:r>
      <w:r w:rsidR="00186FD7" w:rsidRPr="009D5300">
        <w:rPr>
          <w:rFonts w:hAnsi="ＭＳ 明朝" w:hint="eastAsia"/>
        </w:rPr>
        <w:t>３</w:t>
      </w:r>
      <w:r w:rsidR="008056B6" w:rsidRPr="009D5300">
        <w:rPr>
          <w:rFonts w:hAnsi="ＭＳ 明朝" w:hint="eastAsia"/>
        </w:rPr>
        <w:t>条第</w:t>
      </w:r>
      <w:r w:rsidR="00186FD7" w:rsidRPr="009D5300">
        <w:rPr>
          <w:rFonts w:hAnsi="ＭＳ 明朝" w:hint="eastAsia"/>
        </w:rPr>
        <w:t>４</w:t>
      </w:r>
      <w:r w:rsidR="008056B6" w:rsidRPr="009D5300">
        <w:rPr>
          <w:rFonts w:hAnsi="ＭＳ 明朝" w:hint="eastAsia"/>
        </w:rPr>
        <w:t>項に</w:t>
      </w:r>
      <w:r w:rsidR="008056B6" w:rsidRPr="009D5300">
        <w:rPr>
          <w:rFonts w:hAnsi="ＭＳ 明朝" w:hint="eastAsia"/>
        </w:rPr>
        <w:lastRenderedPageBreak/>
        <w:t>基づく各省各庁の長等による調査の結果、入札談合等関与行為があり、又はあったことが明らかとなったときで、当該関与行為に関し、別表第</w:t>
      </w:r>
      <w:r w:rsidR="00186FD7" w:rsidRPr="009D5300">
        <w:rPr>
          <w:rFonts w:hAnsi="ＭＳ 明朝" w:hint="eastAsia"/>
        </w:rPr>
        <w:t>２</w:t>
      </w:r>
      <w:r w:rsidR="008056B6" w:rsidRPr="009D5300">
        <w:rPr>
          <w:rFonts w:hAnsi="ＭＳ 明朝" w:hint="eastAsia"/>
        </w:rPr>
        <w:t>第</w:t>
      </w:r>
      <w:r w:rsidR="00186FD7" w:rsidRPr="009D5300">
        <w:rPr>
          <w:rFonts w:hAnsi="ＭＳ 明朝" w:hint="eastAsia"/>
        </w:rPr>
        <w:t>３</w:t>
      </w:r>
      <w:r w:rsidR="008056B6" w:rsidRPr="009D5300">
        <w:rPr>
          <w:rFonts w:hAnsi="ＭＳ 明朝" w:hint="eastAsia"/>
        </w:rPr>
        <w:t>号に該当する有資格業者に悪質な事由があるとき。</w:t>
      </w:r>
    </w:p>
    <w:p w:rsidR="008056B6" w:rsidRPr="009D5300" w:rsidRDefault="002F423A" w:rsidP="00E90800">
      <w:pPr>
        <w:kinsoku w:val="0"/>
        <w:autoSpaceDE w:val="0"/>
        <w:autoSpaceDN w:val="0"/>
        <w:ind w:leftChars="100" w:left="510" w:hangingChars="100" w:hanging="255"/>
        <w:rPr>
          <w:rFonts w:hAnsi="ＭＳ 明朝"/>
        </w:rPr>
      </w:pPr>
      <w:r w:rsidRPr="009D5300">
        <w:rPr>
          <w:rFonts w:hAnsi="ＭＳ 明朝" w:hint="eastAsia"/>
        </w:rPr>
        <w:t>⑸</w:t>
      </w:r>
      <w:r w:rsidR="008056B6" w:rsidRPr="009D5300">
        <w:rPr>
          <w:rFonts w:hAnsi="ＭＳ 明朝" w:hint="eastAsia"/>
        </w:rPr>
        <w:t xml:space="preserve">　本</w:t>
      </w:r>
      <w:r w:rsidR="00B31B44" w:rsidRPr="009D5300">
        <w:rPr>
          <w:rFonts w:hAnsi="ＭＳ 明朝" w:hint="eastAsia"/>
        </w:rPr>
        <w:t>組合</w:t>
      </w:r>
      <w:r w:rsidR="008056B6" w:rsidRPr="009D5300">
        <w:rPr>
          <w:rFonts w:hAnsi="ＭＳ 明朝" w:hint="eastAsia"/>
        </w:rPr>
        <w:t>又は他の公共機関の職員が、競売入札妨害</w:t>
      </w:r>
      <w:r w:rsidR="00C61D59" w:rsidRPr="009D5300">
        <w:rPr>
          <w:rFonts w:hAnsi="ＭＳ 明朝" w:hint="eastAsia"/>
        </w:rPr>
        <w:t>（</w:t>
      </w:r>
      <w:r w:rsidR="008056B6" w:rsidRPr="009D5300">
        <w:rPr>
          <w:rFonts w:hAnsi="ＭＳ 明朝" w:hint="eastAsia"/>
        </w:rPr>
        <w:t>刑法</w:t>
      </w:r>
      <w:r w:rsidR="00C61D59" w:rsidRPr="009D5300">
        <w:rPr>
          <w:rFonts w:hAnsi="ＭＳ 明朝" w:hint="eastAsia"/>
        </w:rPr>
        <w:t>（</w:t>
      </w:r>
      <w:r w:rsidR="008056B6" w:rsidRPr="009D5300">
        <w:rPr>
          <w:rFonts w:hAnsi="ＭＳ 明朝" w:hint="eastAsia"/>
        </w:rPr>
        <w:t>明治</w:t>
      </w:r>
      <w:r w:rsidR="00186FD7" w:rsidRPr="009D5300">
        <w:rPr>
          <w:rFonts w:hAnsi="ＭＳ 明朝" w:hint="eastAsia"/>
        </w:rPr>
        <w:t>４０</w:t>
      </w:r>
      <w:r w:rsidR="008056B6" w:rsidRPr="009D5300">
        <w:rPr>
          <w:rFonts w:hAnsi="ＭＳ 明朝" w:hint="eastAsia"/>
        </w:rPr>
        <w:t>年法律第</w:t>
      </w:r>
      <w:r w:rsidR="00186FD7" w:rsidRPr="009D5300">
        <w:rPr>
          <w:rFonts w:hAnsi="ＭＳ 明朝" w:hint="eastAsia"/>
        </w:rPr>
        <w:t>４５</w:t>
      </w:r>
      <w:r w:rsidR="008056B6" w:rsidRPr="009D5300">
        <w:rPr>
          <w:rFonts w:hAnsi="ＭＳ 明朝" w:hint="eastAsia"/>
        </w:rPr>
        <w:t>号</w:t>
      </w:r>
      <w:r w:rsidR="00C61D59" w:rsidRPr="009D5300">
        <w:rPr>
          <w:rFonts w:hAnsi="ＭＳ 明朝" w:hint="eastAsia"/>
        </w:rPr>
        <w:t>）</w:t>
      </w:r>
      <w:r w:rsidR="008056B6" w:rsidRPr="009D5300">
        <w:rPr>
          <w:rFonts w:hAnsi="ＭＳ 明朝" w:hint="eastAsia"/>
        </w:rPr>
        <w:t>第</w:t>
      </w:r>
      <w:r w:rsidR="00186FD7" w:rsidRPr="009D5300">
        <w:rPr>
          <w:rFonts w:hAnsi="ＭＳ 明朝" w:hint="eastAsia"/>
        </w:rPr>
        <w:t>９６</w:t>
      </w:r>
      <w:r w:rsidR="008056B6" w:rsidRPr="009D5300">
        <w:rPr>
          <w:rFonts w:hAnsi="ＭＳ 明朝" w:hint="eastAsia"/>
        </w:rPr>
        <w:t>条の</w:t>
      </w:r>
      <w:r w:rsidR="00186FD7" w:rsidRPr="009D5300">
        <w:rPr>
          <w:rFonts w:hAnsi="ＭＳ 明朝" w:hint="eastAsia"/>
        </w:rPr>
        <w:t>６</w:t>
      </w:r>
      <w:r w:rsidR="008056B6" w:rsidRPr="009D5300">
        <w:rPr>
          <w:rFonts w:hAnsi="ＭＳ 明朝" w:hint="eastAsia"/>
        </w:rPr>
        <w:t>第</w:t>
      </w:r>
      <w:r w:rsidR="00186FD7" w:rsidRPr="009D5300">
        <w:rPr>
          <w:rFonts w:hAnsi="ＭＳ 明朝" w:hint="eastAsia"/>
        </w:rPr>
        <w:t>１</w:t>
      </w:r>
      <w:r w:rsidR="008056B6" w:rsidRPr="009D5300">
        <w:rPr>
          <w:rFonts w:hAnsi="ＭＳ 明朝" w:hint="eastAsia"/>
        </w:rPr>
        <w:t>項。以下同じ。</w:t>
      </w:r>
      <w:r w:rsidR="00C61D59" w:rsidRPr="009D5300">
        <w:rPr>
          <w:rFonts w:hAnsi="ＭＳ 明朝" w:hint="eastAsia"/>
        </w:rPr>
        <w:t>）</w:t>
      </w:r>
      <w:r w:rsidR="008056B6" w:rsidRPr="009D5300">
        <w:rPr>
          <w:rFonts w:hAnsi="ＭＳ 明朝" w:hint="eastAsia"/>
        </w:rPr>
        <w:t>又は談合</w:t>
      </w:r>
      <w:r w:rsidR="00C61D59" w:rsidRPr="009D5300">
        <w:rPr>
          <w:rFonts w:hAnsi="ＭＳ 明朝" w:hint="eastAsia"/>
        </w:rPr>
        <w:t>（</w:t>
      </w:r>
      <w:r w:rsidR="008056B6" w:rsidRPr="009D5300">
        <w:rPr>
          <w:rFonts w:hAnsi="ＭＳ 明朝" w:hint="eastAsia"/>
        </w:rPr>
        <w:t>刑法第</w:t>
      </w:r>
      <w:r w:rsidR="00186FD7" w:rsidRPr="009D5300">
        <w:rPr>
          <w:rFonts w:hAnsi="ＭＳ 明朝" w:hint="eastAsia"/>
        </w:rPr>
        <w:t>９６</w:t>
      </w:r>
      <w:r w:rsidR="008056B6" w:rsidRPr="009D5300">
        <w:rPr>
          <w:rFonts w:hAnsi="ＭＳ 明朝" w:hint="eastAsia"/>
        </w:rPr>
        <w:t>条の</w:t>
      </w:r>
      <w:r w:rsidR="00186FD7" w:rsidRPr="009D5300">
        <w:rPr>
          <w:rFonts w:hAnsi="ＭＳ 明朝" w:hint="eastAsia"/>
        </w:rPr>
        <w:t>６</w:t>
      </w:r>
      <w:r w:rsidR="008056B6" w:rsidRPr="009D5300">
        <w:rPr>
          <w:rFonts w:hAnsi="ＭＳ 明朝" w:hint="eastAsia"/>
        </w:rPr>
        <w:t>第</w:t>
      </w:r>
      <w:r w:rsidR="00186FD7" w:rsidRPr="009D5300">
        <w:rPr>
          <w:rFonts w:hAnsi="ＭＳ 明朝" w:hint="eastAsia"/>
        </w:rPr>
        <w:t>２</w:t>
      </w:r>
      <w:r w:rsidR="008056B6" w:rsidRPr="009D5300">
        <w:rPr>
          <w:rFonts w:hAnsi="ＭＳ 明朝" w:hint="eastAsia"/>
        </w:rPr>
        <w:t>項。以下同じ。</w:t>
      </w:r>
      <w:r w:rsidR="00C61D59" w:rsidRPr="009D5300">
        <w:rPr>
          <w:rFonts w:hAnsi="ＭＳ 明朝" w:hint="eastAsia"/>
        </w:rPr>
        <w:t>）</w:t>
      </w:r>
      <w:r w:rsidR="008056B6" w:rsidRPr="009D5300">
        <w:rPr>
          <w:rFonts w:hAnsi="ＭＳ 明朝" w:hint="eastAsia"/>
        </w:rPr>
        <w:t>の容疑により逮捕され、又は逮捕を経ないで公訴を提起されたときで、当該職員の容疑に関し、別表第</w:t>
      </w:r>
      <w:r w:rsidR="00186FD7" w:rsidRPr="009D5300">
        <w:rPr>
          <w:rFonts w:hAnsi="ＭＳ 明朝" w:hint="eastAsia"/>
        </w:rPr>
        <w:t>２</w:t>
      </w:r>
      <w:r w:rsidR="008056B6" w:rsidRPr="009D5300">
        <w:rPr>
          <w:rFonts w:hAnsi="ＭＳ 明朝" w:hint="eastAsia"/>
        </w:rPr>
        <w:t>第</w:t>
      </w:r>
      <w:r w:rsidR="00186FD7" w:rsidRPr="009D5300">
        <w:rPr>
          <w:rFonts w:hAnsi="ＭＳ 明朝" w:hint="eastAsia"/>
        </w:rPr>
        <w:t>４</w:t>
      </w:r>
      <w:r w:rsidR="008056B6" w:rsidRPr="009D5300">
        <w:rPr>
          <w:rFonts w:hAnsi="ＭＳ 明朝" w:hint="eastAsia"/>
        </w:rPr>
        <w:t>号に該当する有資格業者に悪質な事由があるとき。</w:t>
      </w:r>
    </w:p>
    <w:p w:rsidR="00E74B09" w:rsidRPr="009D5300" w:rsidRDefault="00C61D59" w:rsidP="00E90800">
      <w:pPr>
        <w:kinsoku w:val="0"/>
        <w:autoSpaceDE w:val="0"/>
        <w:autoSpaceDN w:val="0"/>
        <w:ind w:leftChars="100" w:left="255"/>
      </w:pPr>
      <w:r w:rsidRPr="009D5300">
        <w:rPr>
          <w:rFonts w:hint="eastAsia"/>
        </w:rPr>
        <w:t>（</w:t>
      </w:r>
      <w:r w:rsidR="008056B6" w:rsidRPr="009D5300">
        <w:rPr>
          <w:rFonts w:hint="eastAsia"/>
        </w:rPr>
        <w:t>入札参加停止措置の承継</w:t>
      </w:r>
      <w:r w:rsidRPr="009D5300">
        <w:rPr>
          <w:rFonts w:hint="eastAsia"/>
        </w:rPr>
        <w:t>）</w:t>
      </w:r>
    </w:p>
    <w:p w:rsidR="00641469" w:rsidRPr="009D5300" w:rsidRDefault="00E74B09" w:rsidP="00E90800">
      <w:pPr>
        <w:kinsoku w:val="0"/>
        <w:autoSpaceDE w:val="0"/>
        <w:autoSpaceDN w:val="0"/>
        <w:ind w:left="255" w:hangingChars="100" w:hanging="255"/>
      </w:pPr>
      <w:r w:rsidRPr="009D5300">
        <w:rPr>
          <w:rFonts w:hint="eastAsia"/>
        </w:rPr>
        <w:t>第</w:t>
      </w:r>
      <w:r w:rsidR="00EA06C0" w:rsidRPr="009D5300">
        <w:rPr>
          <w:rFonts w:hint="eastAsia"/>
        </w:rPr>
        <w:t>７</w:t>
      </w:r>
      <w:r w:rsidRPr="009D5300">
        <w:rPr>
          <w:rFonts w:hint="eastAsia"/>
        </w:rPr>
        <w:t xml:space="preserve">条　</w:t>
      </w:r>
      <w:r w:rsidR="00B31B44" w:rsidRPr="009D5300">
        <w:rPr>
          <w:rFonts w:hint="eastAsia"/>
        </w:rPr>
        <w:t>管理者</w:t>
      </w:r>
      <w:r w:rsidR="008056B6" w:rsidRPr="009D5300">
        <w:rPr>
          <w:rFonts w:hint="eastAsia"/>
        </w:rPr>
        <w:t>は、入札参加停止措置の対象となった有資格業者から合併等により営業を実質的に承継したと認められる有資格業者があるときは、当該営業を承継した有資格業者に対して入札参加停止措置を行うものとする。</w:t>
      </w:r>
    </w:p>
    <w:p w:rsidR="00E74B09" w:rsidRPr="009D5300" w:rsidRDefault="00C61D59" w:rsidP="00E90800">
      <w:pPr>
        <w:kinsoku w:val="0"/>
        <w:autoSpaceDE w:val="0"/>
        <w:autoSpaceDN w:val="0"/>
        <w:ind w:leftChars="100" w:left="255"/>
      </w:pPr>
      <w:bookmarkStart w:id="2" w:name="j8"/>
      <w:bookmarkStart w:id="3" w:name="j8_k1"/>
      <w:bookmarkEnd w:id="2"/>
      <w:bookmarkEnd w:id="3"/>
      <w:r w:rsidRPr="009D5300">
        <w:rPr>
          <w:rFonts w:hint="eastAsia"/>
        </w:rPr>
        <w:t>（</w:t>
      </w:r>
      <w:r w:rsidR="008056B6" w:rsidRPr="009D5300">
        <w:rPr>
          <w:rFonts w:hint="eastAsia"/>
        </w:rPr>
        <w:t>入札参加停止</w:t>
      </w:r>
      <w:r w:rsidR="00625EF8" w:rsidRPr="009D5300">
        <w:rPr>
          <w:rFonts w:hint="eastAsia"/>
        </w:rPr>
        <w:t>等</w:t>
      </w:r>
      <w:r w:rsidR="008056B6" w:rsidRPr="009D5300">
        <w:rPr>
          <w:rFonts w:hint="eastAsia"/>
        </w:rPr>
        <w:t>の通知</w:t>
      </w:r>
      <w:r w:rsidRPr="009D5300">
        <w:rPr>
          <w:rFonts w:hint="eastAsia"/>
        </w:rPr>
        <w:t>）</w:t>
      </w:r>
    </w:p>
    <w:p w:rsidR="008056B6" w:rsidRPr="009D5300" w:rsidRDefault="004753C1" w:rsidP="00E90800">
      <w:pPr>
        <w:kinsoku w:val="0"/>
        <w:autoSpaceDE w:val="0"/>
        <w:autoSpaceDN w:val="0"/>
        <w:ind w:left="255" w:hangingChars="100" w:hanging="255"/>
      </w:pPr>
      <w:r w:rsidRPr="009D5300">
        <w:rPr>
          <w:rFonts w:hint="eastAsia"/>
        </w:rPr>
        <w:t>第</w:t>
      </w:r>
      <w:r w:rsidR="00EA06C0" w:rsidRPr="009D5300">
        <w:rPr>
          <w:rFonts w:hint="eastAsia"/>
        </w:rPr>
        <w:t>８</w:t>
      </w:r>
      <w:r w:rsidR="00247BA3" w:rsidRPr="009D5300">
        <w:rPr>
          <w:rFonts w:hint="eastAsia"/>
        </w:rPr>
        <w:t xml:space="preserve">条　</w:t>
      </w:r>
      <w:r w:rsidR="00B31B44" w:rsidRPr="009D5300">
        <w:rPr>
          <w:rFonts w:hint="eastAsia"/>
        </w:rPr>
        <w:t>管理者</w:t>
      </w:r>
      <w:r w:rsidR="008056B6" w:rsidRPr="009D5300">
        <w:rPr>
          <w:rFonts w:hint="eastAsia"/>
        </w:rPr>
        <w:t>は、第</w:t>
      </w:r>
      <w:r w:rsidR="00186FD7" w:rsidRPr="009D5300">
        <w:rPr>
          <w:rFonts w:hint="eastAsia"/>
        </w:rPr>
        <w:t>３</w:t>
      </w:r>
      <w:r w:rsidR="008056B6" w:rsidRPr="009D5300">
        <w:rPr>
          <w:rFonts w:hint="eastAsia"/>
        </w:rPr>
        <w:t>条第</w:t>
      </w:r>
      <w:r w:rsidR="00186FD7" w:rsidRPr="009D5300">
        <w:rPr>
          <w:rFonts w:hint="eastAsia"/>
        </w:rPr>
        <w:t>１</w:t>
      </w:r>
      <w:r w:rsidR="008056B6" w:rsidRPr="009D5300">
        <w:rPr>
          <w:rFonts w:hint="eastAsia"/>
        </w:rPr>
        <w:t>項若しくは第</w:t>
      </w:r>
      <w:r w:rsidR="00186FD7" w:rsidRPr="009D5300">
        <w:rPr>
          <w:rFonts w:hint="eastAsia"/>
        </w:rPr>
        <w:t>２</w:t>
      </w:r>
      <w:r w:rsidR="008056B6" w:rsidRPr="009D5300">
        <w:rPr>
          <w:rFonts w:hint="eastAsia"/>
        </w:rPr>
        <w:t>項又は第</w:t>
      </w:r>
      <w:r w:rsidR="00186FD7" w:rsidRPr="009D5300">
        <w:rPr>
          <w:rFonts w:hint="eastAsia"/>
        </w:rPr>
        <w:t>４</w:t>
      </w:r>
      <w:r w:rsidR="008056B6" w:rsidRPr="009D5300">
        <w:rPr>
          <w:rFonts w:hint="eastAsia"/>
        </w:rPr>
        <w:t>条各項の規定により入札参加停止の措置を行い、第</w:t>
      </w:r>
      <w:r w:rsidR="00186FD7" w:rsidRPr="009D5300">
        <w:rPr>
          <w:rFonts w:hint="eastAsia"/>
        </w:rPr>
        <w:t>５</w:t>
      </w:r>
      <w:r w:rsidR="008056B6" w:rsidRPr="009D5300">
        <w:rPr>
          <w:rFonts w:hint="eastAsia"/>
        </w:rPr>
        <w:t>条第</w:t>
      </w:r>
      <w:r w:rsidR="00186FD7" w:rsidRPr="009D5300">
        <w:rPr>
          <w:rFonts w:hint="eastAsia"/>
        </w:rPr>
        <w:t>５</w:t>
      </w:r>
      <w:r w:rsidR="008056B6" w:rsidRPr="009D5300">
        <w:rPr>
          <w:rFonts w:hint="eastAsia"/>
        </w:rPr>
        <w:t>項の規定により入札参加停止の期間を変更し、又は同条第</w:t>
      </w:r>
      <w:r w:rsidR="00186FD7" w:rsidRPr="009D5300">
        <w:rPr>
          <w:rFonts w:hint="eastAsia"/>
        </w:rPr>
        <w:t>７</w:t>
      </w:r>
      <w:r w:rsidR="008056B6" w:rsidRPr="009D5300">
        <w:rPr>
          <w:rFonts w:hint="eastAsia"/>
        </w:rPr>
        <w:t>項の規定により入札参加停止を解除したときは、当該有資格業者に対し、遅滞なく</w:t>
      </w:r>
      <w:r w:rsidR="00DE4627">
        <w:rPr>
          <w:rFonts w:hint="eastAsia"/>
        </w:rPr>
        <w:t>それぞれ様式第１号、様式第２号又は様式第３号によりその旨を</w:t>
      </w:r>
      <w:r w:rsidR="008056B6" w:rsidRPr="009D5300">
        <w:rPr>
          <w:rFonts w:hint="eastAsia"/>
        </w:rPr>
        <w:t>通知するものとする。ただし、</w:t>
      </w:r>
      <w:r w:rsidR="00B31B44" w:rsidRPr="009D5300">
        <w:rPr>
          <w:rFonts w:hint="eastAsia"/>
        </w:rPr>
        <w:t>管理者</w:t>
      </w:r>
      <w:r w:rsidR="008056B6" w:rsidRPr="009D5300">
        <w:rPr>
          <w:rFonts w:hint="eastAsia"/>
        </w:rPr>
        <w:t>が通知する必要がないと認める相当な理由があるときは、通知を省略することができる。</w:t>
      </w:r>
    </w:p>
    <w:p w:rsidR="008056B6" w:rsidRPr="009D5300" w:rsidRDefault="00186FD7" w:rsidP="00E90800">
      <w:pPr>
        <w:kinsoku w:val="0"/>
        <w:autoSpaceDE w:val="0"/>
        <w:autoSpaceDN w:val="0"/>
        <w:ind w:left="255" w:hangingChars="100" w:hanging="255"/>
      </w:pPr>
      <w:r w:rsidRPr="009D5300">
        <w:rPr>
          <w:rFonts w:hint="eastAsia"/>
        </w:rPr>
        <w:t>２</w:t>
      </w:r>
      <w:r w:rsidR="008056B6" w:rsidRPr="009D5300">
        <w:rPr>
          <w:rFonts w:hint="eastAsia"/>
        </w:rPr>
        <w:t xml:space="preserve">　</w:t>
      </w:r>
      <w:r w:rsidR="00B31B44" w:rsidRPr="009D5300">
        <w:rPr>
          <w:rFonts w:hint="eastAsia"/>
        </w:rPr>
        <w:t>管理者</w:t>
      </w:r>
      <w:r w:rsidR="008056B6" w:rsidRPr="009D5300">
        <w:rPr>
          <w:rFonts w:hint="eastAsia"/>
        </w:rPr>
        <w:t>は、前項の規定により入札参加停止の通知をする場合において、当該入札参加停止の事由が</w:t>
      </w:r>
      <w:r w:rsidR="00B31B44" w:rsidRPr="009D5300">
        <w:rPr>
          <w:rFonts w:hint="eastAsia"/>
        </w:rPr>
        <w:t>組合</w:t>
      </w:r>
      <w:r w:rsidR="008056B6" w:rsidRPr="009D5300">
        <w:rPr>
          <w:rFonts w:hint="eastAsia"/>
        </w:rPr>
        <w:t>の発注した建設工事等に関するものであるときは、改善措置の報告を徴するものとする。</w:t>
      </w:r>
    </w:p>
    <w:p w:rsidR="00EA0DC8" w:rsidRPr="009D5300" w:rsidRDefault="00C61D59" w:rsidP="00E90800">
      <w:pPr>
        <w:kinsoku w:val="0"/>
        <w:autoSpaceDE w:val="0"/>
        <w:autoSpaceDN w:val="0"/>
        <w:ind w:leftChars="100" w:left="255"/>
      </w:pPr>
      <w:bookmarkStart w:id="4" w:name="j9"/>
      <w:bookmarkStart w:id="5" w:name="j9_k1"/>
      <w:bookmarkEnd w:id="4"/>
      <w:bookmarkEnd w:id="5"/>
      <w:r w:rsidRPr="009D5300">
        <w:rPr>
          <w:rFonts w:hint="eastAsia"/>
        </w:rPr>
        <w:t>（</w:t>
      </w:r>
      <w:r w:rsidR="008056B6" w:rsidRPr="009D5300">
        <w:rPr>
          <w:rFonts w:hint="eastAsia"/>
        </w:rPr>
        <w:t>随意契約の相手方の制限</w:t>
      </w:r>
      <w:r w:rsidRPr="009D5300">
        <w:rPr>
          <w:rFonts w:hint="eastAsia"/>
        </w:rPr>
        <w:t>）</w:t>
      </w:r>
    </w:p>
    <w:p w:rsidR="00A541EE" w:rsidRPr="009D5300" w:rsidRDefault="00EA0DC8" w:rsidP="00E90800">
      <w:pPr>
        <w:kinsoku w:val="0"/>
        <w:autoSpaceDE w:val="0"/>
        <w:autoSpaceDN w:val="0"/>
        <w:ind w:left="255" w:hangingChars="100" w:hanging="255"/>
      </w:pPr>
      <w:r w:rsidRPr="009D5300">
        <w:rPr>
          <w:rFonts w:hint="eastAsia"/>
        </w:rPr>
        <w:t>第</w:t>
      </w:r>
      <w:r w:rsidR="00EA06C0" w:rsidRPr="009D5300">
        <w:rPr>
          <w:rFonts w:hint="eastAsia"/>
        </w:rPr>
        <w:t>９</w:t>
      </w:r>
      <w:r w:rsidRPr="009D5300">
        <w:rPr>
          <w:rFonts w:hint="eastAsia"/>
        </w:rPr>
        <w:t xml:space="preserve">条　</w:t>
      </w:r>
      <w:r w:rsidR="00B31B44" w:rsidRPr="009D5300">
        <w:rPr>
          <w:rFonts w:hint="eastAsia"/>
        </w:rPr>
        <w:t>管理者</w:t>
      </w:r>
      <w:r w:rsidR="008056B6" w:rsidRPr="009D5300">
        <w:rPr>
          <w:rFonts w:hint="eastAsia"/>
        </w:rPr>
        <w:t>は、入札参加停止の期間中の有資格業者を随意契約の相手方としてはならない。ただし、やむを得ない理由があるときは、この限りでない。</w:t>
      </w:r>
    </w:p>
    <w:p w:rsidR="00E74B09" w:rsidRPr="009D5300" w:rsidRDefault="00C61D59" w:rsidP="00E90800">
      <w:pPr>
        <w:kinsoku w:val="0"/>
        <w:autoSpaceDE w:val="0"/>
        <w:autoSpaceDN w:val="0"/>
        <w:ind w:leftChars="100" w:left="510" w:hangingChars="100" w:hanging="255"/>
      </w:pPr>
      <w:r w:rsidRPr="009D5300">
        <w:rPr>
          <w:rFonts w:hint="eastAsia"/>
        </w:rPr>
        <w:lastRenderedPageBreak/>
        <w:t>（</w:t>
      </w:r>
      <w:r w:rsidR="008056B6" w:rsidRPr="009D5300">
        <w:rPr>
          <w:rFonts w:hint="eastAsia"/>
        </w:rPr>
        <w:t>下請負等の禁止</w:t>
      </w:r>
      <w:r w:rsidRPr="009D5300">
        <w:rPr>
          <w:rFonts w:hint="eastAsia"/>
        </w:rPr>
        <w:t>）</w:t>
      </w:r>
    </w:p>
    <w:p w:rsidR="005154F0" w:rsidRPr="009D5300" w:rsidRDefault="00E74B09" w:rsidP="00E90800">
      <w:pPr>
        <w:kinsoku w:val="0"/>
        <w:autoSpaceDE w:val="0"/>
        <w:autoSpaceDN w:val="0"/>
        <w:ind w:left="255" w:hangingChars="100" w:hanging="255"/>
      </w:pPr>
      <w:r w:rsidRPr="009D5300">
        <w:rPr>
          <w:rFonts w:hint="eastAsia"/>
        </w:rPr>
        <w:t>第</w:t>
      </w:r>
      <w:r w:rsidR="00EA06C0" w:rsidRPr="009D5300">
        <w:rPr>
          <w:rFonts w:hint="eastAsia"/>
        </w:rPr>
        <w:t>１０</w:t>
      </w:r>
      <w:r w:rsidRPr="009D5300">
        <w:rPr>
          <w:rFonts w:hint="eastAsia"/>
        </w:rPr>
        <w:t xml:space="preserve">条　</w:t>
      </w:r>
      <w:r w:rsidR="00B31B44" w:rsidRPr="009D5300">
        <w:rPr>
          <w:rFonts w:hint="eastAsia"/>
        </w:rPr>
        <w:t>管理者</w:t>
      </w:r>
      <w:r w:rsidR="008056B6" w:rsidRPr="009D5300">
        <w:rPr>
          <w:rFonts w:hint="eastAsia"/>
        </w:rPr>
        <w:t>は、建設工事等について、入札参加停止の期間中の有資格業者への下請負又は再委託を承認してはならない。</w:t>
      </w:r>
    </w:p>
    <w:p w:rsidR="00784E38" w:rsidRPr="009D5300" w:rsidRDefault="00C61D59" w:rsidP="00E90800">
      <w:pPr>
        <w:kinsoku w:val="0"/>
        <w:autoSpaceDE w:val="0"/>
        <w:autoSpaceDN w:val="0"/>
        <w:ind w:leftChars="100" w:left="510" w:hangingChars="100" w:hanging="255"/>
      </w:pPr>
      <w:bookmarkStart w:id="6" w:name="j9_k2"/>
      <w:bookmarkStart w:id="7" w:name="j10"/>
      <w:bookmarkStart w:id="8" w:name="j10_k1"/>
      <w:bookmarkEnd w:id="6"/>
      <w:bookmarkEnd w:id="7"/>
      <w:bookmarkEnd w:id="8"/>
      <w:r w:rsidRPr="009D5300">
        <w:rPr>
          <w:rFonts w:hint="eastAsia"/>
        </w:rPr>
        <w:t>（</w:t>
      </w:r>
      <w:r w:rsidR="008056B6" w:rsidRPr="009D5300">
        <w:rPr>
          <w:rFonts w:hint="eastAsia"/>
        </w:rPr>
        <w:t>警告</w:t>
      </w:r>
      <w:r w:rsidRPr="009D5300">
        <w:rPr>
          <w:rFonts w:hint="eastAsia"/>
        </w:rPr>
        <w:t>）</w:t>
      </w:r>
    </w:p>
    <w:p w:rsidR="00784E38" w:rsidRPr="009D5300" w:rsidRDefault="00784E38" w:rsidP="00E90800">
      <w:pPr>
        <w:kinsoku w:val="0"/>
        <w:autoSpaceDE w:val="0"/>
        <w:autoSpaceDN w:val="0"/>
        <w:ind w:left="255" w:hangingChars="100" w:hanging="255"/>
      </w:pPr>
      <w:r w:rsidRPr="009D5300">
        <w:rPr>
          <w:rFonts w:hint="eastAsia"/>
        </w:rPr>
        <w:t>第</w:t>
      </w:r>
      <w:r w:rsidR="00EA06C0" w:rsidRPr="009D5300">
        <w:rPr>
          <w:rFonts w:hint="eastAsia"/>
        </w:rPr>
        <w:t>１１</w:t>
      </w:r>
      <w:r w:rsidRPr="009D5300">
        <w:rPr>
          <w:rFonts w:hint="eastAsia"/>
        </w:rPr>
        <w:t xml:space="preserve">条　</w:t>
      </w:r>
      <w:r w:rsidR="00B31B44" w:rsidRPr="009D5300">
        <w:rPr>
          <w:rFonts w:hint="eastAsia"/>
        </w:rPr>
        <w:t>管理者</w:t>
      </w:r>
      <w:r w:rsidR="008056B6" w:rsidRPr="009D5300">
        <w:rPr>
          <w:rFonts w:hint="eastAsia"/>
        </w:rPr>
        <w:t>は、別表第</w:t>
      </w:r>
      <w:r w:rsidR="00186FD7" w:rsidRPr="009D5300">
        <w:rPr>
          <w:rFonts w:hint="eastAsia"/>
        </w:rPr>
        <w:t>３</w:t>
      </w:r>
      <w:r w:rsidR="008056B6" w:rsidRPr="009D5300">
        <w:rPr>
          <w:rFonts w:hint="eastAsia"/>
        </w:rPr>
        <w:t>に掲げる措置要件の各号のいずれかに該当するときは、当該有資格業者について、</w:t>
      </w:r>
      <w:r w:rsidR="00070293" w:rsidRPr="009D5300">
        <w:rPr>
          <w:rFonts w:hint="eastAsia"/>
        </w:rPr>
        <w:t>文書により</w:t>
      </w:r>
      <w:r w:rsidR="008056B6" w:rsidRPr="009D5300">
        <w:rPr>
          <w:rFonts w:hint="eastAsia"/>
        </w:rPr>
        <w:t>警告の措置を行うことができる。</w:t>
      </w:r>
    </w:p>
    <w:p w:rsidR="00A541EE" w:rsidRPr="009D5300" w:rsidRDefault="00C61D59" w:rsidP="00E90800">
      <w:pPr>
        <w:kinsoku w:val="0"/>
        <w:autoSpaceDE w:val="0"/>
        <w:autoSpaceDN w:val="0"/>
        <w:ind w:leftChars="100" w:left="255"/>
      </w:pPr>
      <w:r w:rsidRPr="009D5300">
        <w:rPr>
          <w:rFonts w:hint="eastAsia"/>
        </w:rPr>
        <w:t>（</w:t>
      </w:r>
      <w:r w:rsidR="008056B6" w:rsidRPr="009D5300">
        <w:rPr>
          <w:rFonts w:hint="eastAsia"/>
        </w:rPr>
        <w:t>報告</w:t>
      </w:r>
      <w:r w:rsidRPr="009D5300">
        <w:rPr>
          <w:rFonts w:hint="eastAsia"/>
        </w:rPr>
        <w:t>）</w:t>
      </w:r>
    </w:p>
    <w:p w:rsidR="00A541EE" w:rsidRPr="009D5300" w:rsidRDefault="00A541EE" w:rsidP="00E90800">
      <w:pPr>
        <w:kinsoku w:val="0"/>
        <w:autoSpaceDE w:val="0"/>
        <w:autoSpaceDN w:val="0"/>
        <w:ind w:left="255" w:hangingChars="100" w:hanging="255"/>
      </w:pPr>
      <w:r w:rsidRPr="009D5300">
        <w:rPr>
          <w:rFonts w:hint="eastAsia"/>
        </w:rPr>
        <w:t>第</w:t>
      </w:r>
      <w:r w:rsidR="00EA06C0" w:rsidRPr="009D5300">
        <w:rPr>
          <w:rFonts w:hint="eastAsia"/>
        </w:rPr>
        <w:t>１２</w:t>
      </w:r>
      <w:r w:rsidRPr="009D5300">
        <w:rPr>
          <w:rFonts w:hint="eastAsia"/>
        </w:rPr>
        <w:t xml:space="preserve">条　</w:t>
      </w:r>
      <w:r w:rsidR="00B31B44" w:rsidRPr="009D5300">
        <w:rPr>
          <w:rFonts w:hint="eastAsia"/>
        </w:rPr>
        <w:t>管理者</w:t>
      </w:r>
      <w:r w:rsidR="00CC2402" w:rsidRPr="009D5300">
        <w:rPr>
          <w:rFonts w:hint="eastAsia"/>
        </w:rPr>
        <w:t>は、第</w:t>
      </w:r>
      <w:r w:rsidR="00E71FFF">
        <w:rPr>
          <w:rFonts w:hint="eastAsia"/>
        </w:rPr>
        <w:t>３</w:t>
      </w:r>
      <w:r w:rsidR="00CC2402" w:rsidRPr="009D5300">
        <w:rPr>
          <w:rFonts w:hint="eastAsia"/>
        </w:rPr>
        <w:t>条第</w:t>
      </w:r>
      <w:r w:rsidR="00186FD7" w:rsidRPr="009D5300">
        <w:rPr>
          <w:rFonts w:hint="eastAsia"/>
        </w:rPr>
        <w:t>２</w:t>
      </w:r>
      <w:r w:rsidR="00CC2402" w:rsidRPr="009D5300">
        <w:rPr>
          <w:rFonts w:hint="eastAsia"/>
        </w:rPr>
        <w:t>項の措置を行おうとする場合は、当該有資格業者から、役員等の兼職について</w:t>
      </w:r>
      <w:r w:rsidR="00E71FFF">
        <w:rPr>
          <w:rFonts w:hint="eastAsia"/>
        </w:rPr>
        <w:t>様式第４号により</w:t>
      </w:r>
      <w:r w:rsidR="00CC2402" w:rsidRPr="009D5300">
        <w:rPr>
          <w:rFonts w:hint="eastAsia"/>
        </w:rPr>
        <w:t>報告させるものとする。</w:t>
      </w:r>
    </w:p>
    <w:p w:rsidR="00CC2402" w:rsidRPr="009D5300" w:rsidRDefault="00C61D59" w:rsidP="00E90800">
      <w:pPr>
        <w:kinsoku w:val="0"/>
        <w:autoSpaceDE w:val="0"/>
        <w:autoSpaceDN w:val="0"/>
        <w:ind w:leftChars="100" w:left="255"/>
      </w:pPr>
      <w:r w:rsidRPr="009D5300">
        <w:rPr>
          <w:rFonts w:hint="eastAsia"/>
        </w:rPr>
        <w:t>（</w:t>
      </w:r>
      <w:r w:rsidR="00CC2402" w:rsidRPr="009D5300">
        <w:rPr>
          <w:rFonts w:hint="eastAsia"/>
        </w:rPr>
        <w:t>入札参加停止の公表</w:t>
      </w:r>
      <w:r w:rsidRPr="009D5300">
        <w:rPr>
          <w:rFonts w:hint="eastAsia"/>
        </w:rPr>
        <w:t>）</w:t>
      </w:r>
    </w:p>
    <w:p w:rsidR="00CC2402" w:rsidRPr="009D5300" w:rsidRDefault="00CC2402" w:rsidP="00E90800">
      <w:pPr>
        <w:kinsoku w:val="0"/>
        <w:autoSpaceDE w:val="0"/>
        <w:autoSpaceDN w:val="0"/>
        <w:ind w:left="255" w:hangingChars="100" w:hanging="255"/>
      </w:pPr>
      <w:r w:rsidRPr="009D5300">
        <w:rPr>
          <w:rFonts w:hint="eastAsia"/>
        </w:rPr>
        <w:t>第</w:t>
      </w:r>
      <w:r w:rsidR="00EA06C0" w:rsidRPr="009D5300">
        <w:rPr>
          <w:rFonts w:hint="eastAsia"/>
        </w:rPr>
        <w:t>１３</w:t>
      </w:r>
      <w:r w:rsidRPr="009D5300">
        <w:rPr>
          <w:rFonts w:hint="eastAsia"/>
        </w:rPr>
        <w:t xml:space="preserve">条　</w:t>
      </w:r>
      <w:r w:rsidR="00B31B44" w:rsidRPr="009D5300">
        <w:rPr>
          <w:rFonts w:hint="eastAsia"/>
        </w:rPr>
        <w:t>管理者</w:t>
      </w:r>
      <w:r w:rsidRPr="009D5300">
        <w:rPr>
          <w:rFonts w:hint="eastAsia"/>
        </w:rPr>
        <w:t>は、第</w:t>
      </w:r>
      <w:r w:rsidR="00186FD7" w:rsidRPr="009D5300">
        <w:rPr>
          <w:rFonts w:hint="eastAsia"/>
        </w:rPr>
        <w:t>３</w:t>
      </w:r>
      <w:r w:rsidRPr="009D5300">
        <w:rPr>
          <w:rFonts w:hint="eastAsia"/>
        </w:rPr>
        <w:t>条第</w:t>
      </w:r>
      <w:r w:rsidR="00186FD7" w:rsidRPr="009D5300">
        <w:rPr>
          <w:rFonts w:hint="eastAsia"/>
        </w:rPr>
        <w:t>１</w:t>
      </w:r>
      <w:r w:rsidRPr="009D5300">
        <w:rPr>
          <w:rFonts w:hint="eastAsia"/>
        </w:rPr>
        <w:t>項若しくは第</w:t>
      </w:r>
      <w:r w:rsidR="00186FD7" w:rsidRPr="009D5300">
        <w:rPr>
          <w:rFonts w:hint="eastAsia"/>
        </w:rPr>
        <w:t>２</w:t>
      </w:r>
      <w:r w:rsidRPr="009D5300">
        <w:rPr>
          <w:rFonts w:hint="eastAsia"/>
        </w:rPr>
        <w:t>項又は第</w:t>
      </w:r>
      <w:r w:rsidR="00186FD7" w:rsidRPr="009D5300">
        <w:rPr>
          <w:rFonts w:hint="eastAsia"/>
        </w:rPr>
        <w:t>４</w:t>
      </w:r>
      <w:r w:rsidRPr="009D5300">
        <w:rPr>
          <w:rFonts w:hint="eastAsia"/>
        </w:rPr>
        <w:t>条各項の規定により入札参加停止を行ったときは、当該有資格業者名等について公表するものとする。第</w:t>
      </w:r>
      <w:r w:rsidR="00186FD7" w:rsidRPr="009D5300">
        <w:rPr>
          <w:rFonts w:hint="eastAsia"/>
        </w:rPr>
        <w:t>５</w:t>
      </w:r>
      <w:r w:rsidRPr="009D5300">
        <w:rPr>
          <w:rFonts w:hint="eastAsia"/>
        </w:rPr>
        <w:t>条第</w:t>
      </w:r>
      <w:r w:rsidR="00186FD7" w:rsidRPr="009D5300">
        <w:rPr>
          <w:rFonts w:hint="eastAsia"/>
        </w:rPr>
        <w:t>５</w:t>
      </w:r>
      <w:r w:rsidRPr="009D5300">
        <w:rPr>
          <w:rFonts w:hint="eastAsia"/>
        </w:rPr>
        <w:t>項の規定により入札参加停止の期間を変更したとき又は同条第</w:t>
      </w:r>
      <w:r w:rsidR="00186FD7" w:rsidRPr="009D5300">
        <w:rPr>
          <w:rFonts w:hint="eastAsia"/>
        </w:rPr>
        <w:t>７</w:t>
      </w:r>
      <w:r w:rsidRPr="009D5300">
        <w:rPr>
          <w:rFonts w:hint="eastAsia"/>
        </w:rPr>
        <w:t>項の規定により入札参加停止を解除したときも同様とする。</w:t>
      </w:r>
    </w:p>
    <w:p w:rsidR="00E74B09" w:rsidRPr="009D5300" w:rsidRDefault="00C61D59" w:rsidP="00E90800">
      <w:pPr>
        <w:kinsoku w:val="0"/>
        <w:autoSpaceDE w:val="0"/>
        <w:autoSpaceDN w:val="0"/>
        <w:ind w:leftChars="100" w:left="255"/>
      </w:pPr>
      <w:r w:rsidRPr="009D5300">
        <w:rPr>
          <w:rFonts w:hint="eastAsia"/>
        </w:rPr>
        <w:t>（</w:t>
      </w:r>
      <w:r w:rsidR="00A541EE" w:rsidRPr="009D5300">
        <w:rPr>
          <w:rFonts w:hint="eastAsia"/>
        </w:rPr>
        <w:t>委任</w:t>
      </w:r>
      <w:r w:rsidRPr="009D5300">
        <w:rPr>
          <w:rFonts w:hint="eastAsia"/>
        </w:rPr>
        <w:t>）</w:t>
      </w:r>
    </w:p>
    <w:p w:rsidR="001E36F3" w:rsidRPr="009D5300" w:rsidRDefault="00E74B09" w:rsidP="00E90800">
      <w:pPr>
        <w:kinsoku w:val="0"/>
        <w:autoSpaceDE w:val="0"/>
        <w:autoSpaceDN w:val="0"/>
        <w:ind w:left="255" w:hangingChars="100" w:hanging="255"/>
      </w:pPr>
      <w:r w:rsidRPr="009D5300">
        <w:rPr>
          <w:rFonts w:hint="eastAsia"/>
        </w:rPr>
        <w:t>第</w:t>
      </w:r>
      <w:r w:rsidR="00EA06C0" w:rsidRPr="009D5300">
        <w:rPr>
          <w:rFonts w:hint="eastAsia"/>
        </w:rPr>
        <w:t>１４</w:t>
      </w:r>
      <w:r w:rsidRPr="009D5300">
        <w:rPr>
          <w:rFonts w:hint="eastAsia"/>
        </w:rPr>
        <w:t xml:space="preserve">条　</w:t>
      </w:r>
      <w:r w:rsidR="00CC2402" w:rsidRPr="009D5300">
        <w:rPr>
          <w:rFonts w:hint="eastAsia"/>
        </w:rPr>
        <w:t>この要綱に定めるもののほか、必要な事項は、管理者が別に定める</w:t>
      </w:r>
      <w:r w:rsidR="00C949DA" w:rsidRPr="009D5300">
        <w:rPr>
          <w:rFonts w:hint="eastAsia"/>
        </w:rPr>
        <w:t>。</w:t>
      </w:r>
    </w:p>
    <w:p w:rsidR="00E74B09" w:rsidRPr="009D5300" w:rsidRDefault="00E74B09" w:rsidP="00E90800">
      <w:pPr>
        <w:kinsoku w:val="0"/>
        <w:autoSpaceDE w:val="0"/>
        <w:autoSpaceDN w:val="0"/>
        <w:ind w:leftChars="100" w:left="255" w:firstLineChars="200" w:firstLine="510"/>
      </w:pPr>
      <w:bookmarkStart w:id="9" w:name="j11"/>
      <w:bookmarkStart w:id="10" w:name="j11_k1"/>
      <w:bookmarkStart w:id="11" w:name="j13_k2"/>
      <w:bookmarkStart w:id="12" w:name="f1"/>
      <w:bookmarkEnd w:id="9"/>
      <w:bookmarkEnd w:id="10"/>
      <w:bookmarkEnd w:id="11"/>
      <w:bookmarkEnd w:id="12"/>
      <w:r w:rsidRPr="009D5300">
        <w:rPr>
          <w:rFonts w:hint="eastAsia"/>
        </w:rPr>
        <w:t>附　則</w:t>
      </w:r>
    </w:p>
    <w:p w:rsidR="00E74B09" w:rsidRDefault="00E74B09" w:rsidP="00E90800">
      <w:pPr>
        <w:kinsoku w:val="0"/>
        <w:autoSpaceDE w:val="0"/>
        <w:autoSpaceDN w:val="0"/>
        <w:ind w:left="255" w:hangingChars="100" w:hanging="255"/>
      </w:pPr>
      <w:bookmarkStart w:id="13" w:name="f1_j0_k1"/>
      <w:bookmarkEnd w:id="13"/>
      <w:r w:rsidRPr="009D5300">
        <w:rPr>
          <w:rFonts w:hint="eastAsia"/>
        </w:rPr>
        <w:t xml:space="preserve">　この</w:t>
      </w:r>
      <w:r w:rsidR="00954280" w:rsidRPr="009D5300">
        <w:rPr>
          <w:rFonts w:hint="eastAsia"/>
        </w:rPr>
        <w:t>告示</w:t>
      </w:r>
      <w:r w:rsidRPr="009D5300">
        <w:rPr>
          <w:rFonts w:hint="eastAsia"/>
        </w:rPr>
        <w:t>は、</w:t>
      </w:r>
      <w:r w:rsidR="00324240">
        <w:rPr>
          <w:rFonts w:hint="eastAsia"/>
        </w:rPr>
        <w:t>平成２７年９月１０</w:t>
      </w:r>
      <w:r w:rsidR="00512024">
        <w:rPr>
          <w:rFonts w:hint="eastAsia"/>
        </w:rPr>
        <w:t>日</w:t>
      </w:r>
      <w:r w:rsidR="00A24100" w:rsidRPr="009D5300">
        <w:rPr>
          <w:rFonts w:hint="eastAsia"/>
        </w:rPr>
        <w:t>から</w:t>
      </w:r>
      <w:r w:rsidRPr="009D5300">
        <w:rPr>
          <w:rFonts w:hint="eastAsia"/>
        </w:rPr>
        <w:t>施行する。</w:t>
      </w:r>
    </w:p>
    <w:p w:rsidR="00512024" w:rsidRDefault="00512024" w:rsidP="00E90800">
      <w:pPr>
        <w:kinsoku w:val="0"/>
        <w:autoSpaceDE w:val="0"/>
        <w:autoSpaceDN w:val="0"/>
        <w:ind w:left="255" w:hangingChars="100" w:hanging="255"/>
        <w:rPr>
          <w:rFonts w:hint="eastAsia"/>
        </w:rPr>
      </w:pPr>
    </w:p>
    <w:p w:rsidR="0075580D" w:rsidRDefault="0075580D" w:rsidP="00E90800">
      <w:pPr>
        <w:kinsoku w:val="0"/>
        <w:autoSpaceDE w:val="0"/>
        <w:autoSpaceDN w:val="0"/>
        <w:ind w:left="255" w:hangingChars="100" w:hanging="255"/>
        <w:rPr>
          <w:rFonts w:hint="eastAsia"/>
        </w:rPr>
      </w:pPr>
    </w:p>
    <w:p w:rsidR="0075580D" w:rsidRDefault="0075580D" w:rsidP="00E90800">
      <w:pPr>
        <w:kinsoku w:val="0"/>
        <w:autoSpaceDE w:val="0"/>
        <w:autoSpaceDN w:val="0"/>
        <w:ind w:left="255" w:hangingChars="100" w:hanging="255"/>
        <w:rPr>
          <w:rFonts w:hint="eastAsia"/>
        </w:rPr>
      </w:pPr>
    </w:p>
    <w:p w:rsidR="0075580D" w:rsidRDefault="0075580D" w:rsidP="00E90800">
      <w:pPr>
        <w:kinsoku w:val="0"/>
        <w:autoSpaceDE w:val="0"/>
        <w:autoSpaceDN w:val="0"/>
        <w:ind w:left="255" w:hangingChars="100" w:hanging="255"/>
        <w:rPr>
          <w:rFonts w:hint="eastAsia"/>
        </w:rPr>
      </w:pPr>
    </w:p>
    <w:p w:rsidR="0075580D" w:rsidRDefault="0075580D" w:rsidP="00E90800">
      <w:pPr>
        <w:kinsoku w:val="0"/>
        <w:autoSpaceDE w:val="0"/>
        <w:autoSpaceDN w:val="0"/>
        <w:ind w:left="255" w:hangingChars="100" w:hanging="255"/>
        <w:rPr>
          <w:rFonts w:hint="eastAsia"/>
        </w:rPr>
      </w:pPr>
    </w:p>
    <w:p w:rsidR="0075580D" w:rsidRDefault="0075580D" w:rsidP="00E90800">
      <w:pPr>
        <w:kinsoku w:val="0"/>
        <w:autoSpaceDE w:val="0"/>
        <w:autoSpaceDN w:val="0"/>
        <w:ind w:left="255" w:hangingChars="100" w:hanging="255"/>
      </w:pPr>
      <w:bookmarkStart w:id="14" w:name="_GoBack"/>
      <w:bookmarkEnd w:id="14"/>
    </w:p>
    <w:p w:rsidR="00512024" w:rsidRPr="00512024" w:rsidRDefault="00512024" w:rsidP="00E90800">
      <w:pPr>
        <w:kinsoku w:val="0"/>
        <w:autoSpaceDE w:val="0"/>
        <w:autoSpaceDN w:val="0"/>
        <w:ind w:left="255" w:hangingChars="100" w:hanging="255"/>
      </w:pPr>
    </w:p>
    <w:p w:rsidR="0087749F" w:rsidRPr="009D5300" w:rsidRDefault="00CC2402" w:rsidP="00E90800">
      <w:pPr>
        <w:kinsoku w:val="0"/>
        <w:autoSpaceDE w:val="0"/>
        <w:autoSpaceDN w:val="0"/>
      </w:pPr>
      <w:bookmarkStart w:id="15" w:name="f1_j0_k2"/>
      <w:bookmarkEnd w:id="15"/>
      <w:r w:rsidRPr="009D5300">
        <w:rPr>
          <w:rFonts w:hint="eastAsia"/>
        </w:rPr>
        <w:lastRenderedPageBreak/>
        <w:t>別表第</w:t>
      </w:r>
      <w:r w:rsidR="00186FD7" w:rsidRPr="009D5300">
        <w:rPr>
          <w:rFonts w:hint="eastAsia"/>
        </w:rPr>
        <w:t>１</w:t>
      </w:r>
      <w:r w:rsidR="00C61D59" w:rsidRPr="009D5300">
        <w:rPr>
          <w:rFonts w:hint="eastAsia"/>
        </w:rPr>
        <w:t>（</w:t>
      </w:r>
      <w:r w:rsidRPr="009D5300">
        <w:rPr>
          <w:rFonts w:hint="eastAsia"/>
        </w:rPr>
        <w:t>第</w:t>
      </w:r>
      <w:r w:rsidR="00186FD7" w:rsidRPr="009D5300">
        <w:rPr>
          <w:rFonts w:hint="eastAsia"/>
        </w:rPr>
        <w:t>３</w:t>
      </w:r>
      <w:r w:rsidRPr="009D5300">
        <w:rPr>
          <w:rFonts w:hint="eastAsia"/>
        </w:rPr>
        <w:t>条</w:t>
      </w:r>
      <w:r w:rsidR="0068179F" w:rsidRPr="009D5300">
        <w:rPr>
          <w:rFonts w:hint="eastAsia"/>
        </w:rPr>
        <w:t>、第５条</w:t>
      </w:r>
      <w:r w:rsidR="000472FA">
        <w:rPr>
          <w:rFonts w:hint="eastAsia"/>
        </w:rPr>
        <w:t>、</w:t>
      </w:r>
      <w:r w:rsidR="0068179F" w:rsidRPr="009D5300">
        <w:rPr>
          <w:rFonts w:hint="eastAsia"/>
        </w:rPr>
        <w:t>第６条</w:t>
      </w:r>
      <w:r w:rsidRPr="009D5300">
        <w:rPr>
          <w:rFonts w:hint="eastAsia"/>
        </w:rPr>
        <w:t>関係</w:t>
      </w:r>
      <w:r w:rsidR="00C61D59" w:rsidRPr="009D5300">
        <w:rPr>
          <w:rFonts w:hint="eastAsia"/>
        </w:rPr>
        <w:t>）</w:t>
      </w:r>
    </w:p>
    <w:p w:rsidR="00CC2402" w:rsidRPr="009D5300" w:rsidRDefault="00B31B44" w:rsidP="00E90800">
      <w:pPr>
        <w:kinsoku w:val="0"/>
        <w:autoSpaceDE w:val="0"/>
        <w:autoSpaceDN w:val="0"/>
        <w:ind w:leftChars="100" w:left="255"/>
      </w:pPr>
      <w:r w:rsidRPr="009D5300">
        <w:rPr>
          <w:rFonts w:hint="eastAsia"/>
        </w:rPr>
        <w:t>組合市</w:t>
      </w:r>
      <w:r w:rsidR="00CC2402" w:rsidRPr="009D5300">
        <w:rPr>
          <w:rFonts w:hint="eastAsia"/>
        </w:rPr>
        <w:t>内において起こした事故等に対する措置基準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812"/>
        <w:gridCol w:w="2268"/>
      </w:tblGrid>
      <w:tr w:rsidR="009D5300" w:rsidRPr="009D5300" w:rsidTr="00EA06C0">
        <w:trPr>
          <w:trHeight w:val="48"/>
        </w:trPr>
        <w:tc>
          <w:tcPr>
            <w:tcW w:w="850" w:type="dxa"/>
          </w:tcPr>
          <w:p w:rsidR="00CC2402" w:rsidRPr="009D5300" w:rsidRDefault="00CC2402" w:rsidP="00E90800">
            <w:pPr>
              <w:kinsoku w:val="0"/>
              <w:autoSpaceDE w:val="0"/>
              <w:autoSpaceDN w:val="0"/>
              <w:jc w:val="center"/>
            </w:pPr>
            <w:r w:rsidRPr="009D5300">
              <w:rPr>
                <w:rFonts w:hint="eastAsia"/>
              </w:rPr>
              <w:t>区分</w:t>
            </w:r>
          </w:p>
        </w:tc>
        <w:tc>
          <w:tcPr>
            <w:tcW w:w="5812" w:type="dxa"/>
            <w:shd w:val="clear" w:color="auto" w:fill="auto"/>
          </w:tcPr>
          <w:p w:rsidR="00CC2402" w:rsidRPr="009D5300" w:rsidRDefault="00CC2402" w:rsidP="00E90800">
            <w:pPr>
              <w:kinsoku w:val="0"/>
              <w:autoSpaceDE w:val="0"/>
              <w:autoSpaceDN w:val="0"/>
              <w:jc w:val="center"/>
            </w:pPr>
            <w:r w:rsidRPr="009D5300">
              <w:rPr>
                <w:rFonts w:hint="eastAsia"/>
              </w:rPr>
              <w:t>措置要件</w:t>
            </w:r>
          </w:p>
        </w:tc>
        <w:tc>
          <w:tcPr>
            <w:tcW w:w="2268" w:type="dxa"/>
            <w:shd w:val="clear" w:color="auto" w:fill="auto"/>
          </w:tcPr>
          <w:p w:rsidR="00CC2402" w:rsidRPr="009D5300" w:rsidRDefault="00CC2402" w:rsidP="00E90800">
            <w:pPr>
              <w:kinsoku w:val="0"/>
              <w:autoSpaceDE w:val="0"/>
              <w:autoSpaceDN w:val="0"/>
              <w:jc w:val="center"/>
            </w:pPr>
            <w:r w:rsidRPr="009D5300">
              <w:rPr>
                <w:rFonts w:hint="eastAsia"/>
              </w:rPr>
              <w:t>期間</w:t>
            </w:r>
          </w:p>
        </w:tc>
      </w:tr>
      <w:tr w:rsidR="009D5300" w:rsidRPr="009D5300" w:rsidTr="00C632A5">
        <w:trPr>
          <w:cantSplit/>
          <w:trHeight w:val="1134"/>
        </w:trPr>
        <w:tc>
          <w:tcPr>
            <w:tcW w:w="850" w:type="dxa"/>
            <w:textDirection w:val="tbRlV"/>
          </w:tcPr>
          <w:p w:rsidR="00CC2402" w:rsidRPr="009D5300" w:rsidRDefault="00CC2402" w:rsidP="00C632A5">
            <w:pPr>
              <w:kinsoku w:val="0"/>
              <w:autoSpaceDE w:val="0"/>
              <w:autoSpaceDN w:val="0"/>
              <w:ind w:left="113" w:right="113"/>
            </w:pPr>
            <w:r w:rsidRPr="009D5300">
              <w:rPr>
                <w:rFonts w:hint="eastAsia"/>
              </w:rPr>
              <w:t>虚偽記載</w:t>
            </w:r>
          </w:p>
        </w:tc>
        <w:tc>
          <w:tcPr>
            <w:tcW w:w="5812" w:type="dxa"/>
            <w:shd w:val="clear" w:color="auto" w:fill="auto"/>
          </w:tcPr>
          <w:p w:rsidR="00CC2402" w:rsidRPr="009D5300" w:rsidRDefault="002F423A" w:rsidP="00E90800">
            <w:pPr>
              <w:kinsoku w:val="0"/>
              <w:autoSpaceDE w:val="0"/>
              <w:autoSpaceDN w:val="0"/>
              <w:ind w:left="255" w:hangingChars="100" w:hanging="255"/>
            </w:pPr>
            <w:r w:rsidRPr="009D5300">
              <w:rPr>
                <w:rFonts w:hint="eastAsia"/>
              </w:rPr>
              <w:t>⑴</w:t>
            </w:r>
            <w:r w:rsidR="00CC2402" w:rsidRPr="009D5300">
              <w:rPr>
                <w:rFonts w:hint="eastAsia"/>
              </w:rPr>
              <w:t xml:space="preserve">　</w:t>
            </w:r>
            <w:r w:rsidR="00B31B44" w:rsidRPr="009D5300">
              <w:rPr>
                <w:rFonts w:hint="eastAsia"/>
              </w:rPr>
              <w:t>組合</w:t>
            </w:r>
            <w:r w:rsidR="00CC2402" w:rsidRPr="009D5300">
              <w:rPr>
                <w:rFonts w:hint="eastAsia"/>
              </w:rPr>
              <w:t>が発注する建設工事等に係る一般競争及び指名競争において、入札参加資格審査申請書その他の入札前の調査資料に虚偽の記載をし、建設工事等の契約の相手方として不適当であると認められるとき。</w:t>
            </w:r>
          </w:p>
        </w:tc>
        <w:tc>
          <w:tcPr>
            <w:tcW w:w="2268" w:type="dxa"/>
            <w:shd w:val="clear" w:color="auto" w:fill="auto"/>
          </w:tcPr>
          <w:p w:rsidR="00CC2402" w:rsidRPr="009D5300" w:rsidRDefault="00CC2402" w:rsidP="00E90800">
            <w:pPr>
              <w:kinsoku w:val="0"/>
              <w:autoSpaceDE w:val="0"/>
              <w:autoSpaceDN w:val="0"/>
            </w:pPr>
            <w:r w:rsidRPr="009D5300">
              <w:rPr>
                <w:rFonts w:hint="eastAsia"/>
              </w:rPr>
              <w:t>当該認定をした日から</w:t>
            </w:r>
            <w:r w:rsidR="00186FD7" w:rsidRPr="009D5300">
              <w:rPr>
                <w:rFonts w:hint="eastAsia"/>
              </w:rPr>
              <w:t>２</w:t>
            </w:r>
            <w:r w:rsidRPr="009D5300">
              <w:rPr>
                <w:rFonts w:hint="eastAsia"/>
              </w:rPr>
              <w:t>月以上</w:t>
            </w:r>
            <w:r w:rsidR="00186FD7" w:rsidRPr="009D5300">
              <w:rPr>
                <w:rFonts w:hint="eastAsia"/>
              </w:rPr>
              <w:t>９</w:t>
            </w:r>
            <w:r w:rsidRPr="009D5300">
              <w:rPr>
                <w:rFonts w:hint="eastAsia"/>
              </w:rPr>
              <w:t>月以内</w:t>
            </w:r>
          </w:p>
        </w:tc>
      </w:tr>
      <w:tr w:rsidR="009D5300" w:rsidRPr="009D5300" w:rsidTr="00C632A5">
        <w:trPr>
          <w:trHeight w:val="39"/>
        </w:trPr>
        <w:tc>
          <w:tcPr>
            <w:tcW w:w="850" w:type="dxa"/>
            <w:vMerge w:val="restart"/>
            <w:textDirection w:val="tbRlV"/>
          </w:tcPr>
          <w:p w:rsidR="00EA06C0" w:rsidRPr="009D5300" w:rsidRDefault="00EA06C0" w:rsidP="00C632A5">
            <w:pPr>
              <w:kinsoku w:val="0"/>
              <w:autoSpaceDE w:val="0"/>
              <w:autoSpaceDN w:val="0"/>
              <w:ind w:left="113" w:right="113"/>
            </w:pPr>
            <w:r w:rsidRPr="009D5300">
              <w:rPr>
                <w:rFonts w:hint="eastAsia"/>
              </w:rPr>
              <w:t>粗雑工事等</w:t>
            </w:r>
          </w:p>
        </w:tc>
        <w:tc>
          <w:tcPr>
            <w:tcW w:w="5812" w:type="dxa"/>
            <w:shd w:val="clear" w:color="auto" w:fill="auto"/>
          </w:tcPr>
          <w:p w:rsidR="00EA06C0" w:rsidRPr="009D5300" w:rsidRDefault="00EA06C0" w:rsidP="000472FA">
            <w:pPr>
              <w:kinsoku w:val="0"/>
              <w:autoSpaceDE w:val="0"/>
              <w:autoSpaceDN w:val="0"/>
              <w:ind w:left="255" w:hangingChars="100" w:hanging="255"/>
            </w:pPr>
            <w:r w:rsidRPr="009D5300">
              <w:rPr>
                <w:rFonts w:hint="eastAsia"/>
              </w:rPr>
              <w:t>⑵　組合と締結した契約に係る建設工事等（以下「組合発注工事等」という。）の施工等に当たり、過失により建設工事等を粗雑にしたと認められるとき（</w:t>
            </w:r>
            <w:r w:rsidR="000472FA">
              <w:ruby>
                <w:rubyPr>
                  <w:rubyAlign w:val="distributeSpace"/>
                  <w:hps w:val="12"/>
                  <w:hpsRaise w:val="22"/>
                  <w:hpsBaseText w:val="24"/>
                  <w:lid w:val="ja-JP"/>
                </w:rubyPr>
                <w:rt>
                  <w:r w:rsidR="000472FA" w:rsidRPr="008024EF">
                    <w:rPr>
                      <w:rFonts w:hAnsi="ＭＳ 明朝" w:hint="eastAsia"/>
                      <w:sz w:val="12"/>
                    </w:rPr>
                    <w:t>かし</w:t>
                  </w:r>
                </w:rt>
                <w:rubyBase>
                  <w:r w:rsidR="000472FA">
                    <w:rPr>
                      <w:rFonts w:hint="eastAsia"/>
                    </w:rPr>
                    <w:t>瑕疵</w:t>
                  </w:r>
                </w:rubyBase>
              </w:ruby>
            </w:r>
            <w:r w:rsidRPr="009D5300">
              <w:rPr>
                <w:rFonts w:hint="eastAsia"/>
              </w:rPr>
              <w:t>が軽微であると認められるときを除く。）。</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当該認定をした日から２月以上９月以内</w:t>
            </w:r>
          </w:p>
        </w:tc>
      </w:tr>
      <w:tr w:rsidR="009D5300" w:rsidRPr="009D5300" w:rsidTr="00EA06C0">
        <w:trPr>
          <w:trHeight w:val="39"/>
        </w:trPr>
        <w:tc>
          <w:tcPr>
            <w:tcW w:w="850" w:type="dxa"/>
            <w:vMerge/>
          </w:tcPr>
          <w:p w:rsidR="00EA06C0" w:rsidRPr="009D5300" w:rsidRDefault="00EA06C0" w:rsidP="00E90800">
            <w:pPr>
              <w:kinsoku w:val="0"/>
              <w:autoSpaceDE w:val="0"/>
              <w:autoSpaceDN w:val="0"/>
            </w:pPr>
          </w:p>
        </w:tc>
        <w:tc>
          <w:tcPr>
            <w:tcW w:w="5812" w:type="dxa"/>
            <w:shd w:val="clear" w:color="auto" w:fill="auto"/>
          </w:tcPr>
          <w:p w:rsidR="00EA06C0" w:rsidRPr="009D5300" w:rsidRDefault="00EA06C0" w:rsidP="000472FA">
            <w:pPr>
              <w:kinsoku w:val="0"/>
              <w:autoSpaceDE w:val="0"/>
              <w:autoSpaceDN w:val="0"/>
              <w:ind w:left="255" w:hangingChars="100" w:hanging="255"/>
            </w:pPr>
            <w:r w:rsidRPr="009D5300">
              <w:rPr>
                <w:rFonts w:hint="eastAsia"/>
              </w:rPr>
              <w:t xml:space="preserve">⑶　</w:t>
            </w:r>
            <w:r w:rsidR="00746AEA" w:rsidRPr="009D5300">
              <w:rPr>
                <w:rFonts w:hint="eastAsia"/>
              </w:rPr>
              <w:t>組合</w:t>
            </w:r>
            <w:r w:rsidRPr="009D5300">
              <w:rPr>
                <w:rFonts w:hint="eastAsia"/>
              </w:rPr>
              <w:t>市内における建設工事等で前号に掲げるもの以外のもの（以下「一般工事等」という。）の施工等に当たり、過失により建設工事等を粗雑にした場合において、</w:t>
            </w:r>
            <w:r w:rsidR="007B49D7">
              <w:rPr>
                <w:rFonts w:hint="eastAsia"/>
              </w:rPr>
              <w:t>瑕疵</w:t>
            </w:r>
            <w:r w:rsidRPr="009D5300">
              <w:rPr>
                <w:rFonts w:hint="eastAsia"/>
              </w:rPr>
              <w:t>が重大であると認められるとき。</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当該認定をした日から２月以上５月以内</w:t>
            </w:r>
          </w:p>
        </w:tc>
      </w:tr>
      <w:tr w:rsidR="009D5300" w:rsidRPr="009D5300" w:rsidTr="00C632A5">
        <w:trPr>
          <w:cantSplit/>
          <w:trHeight w:val="1134"/>
        </w:trPr>
        <w:tc>
          <w:tcPr>
            <w:tcW w:w="850" w:type="dxa"/>
            <w:textDirection w:val="tbRlV"/>
          </w:tcPr>
          <w:p w:rsidR="00CC2402" w:rsidRPr="009D5300" w:rsidRDefault="00CC2402" w:rsidP="00C632A5">
            <w:pPr>
              <w:kinsoku w:val="0"/>
              <w:autoSpaceDE w:val="0"/>
              <w:autoSpaceDN w:val="0"/>
              <w:ind w:left="113" w:right="113"/>
            </w:pPr>
            <w:r w:rsidRPr="009D5300">
              <w:rPr>
                <w:rFonts w:hint="eastAsia"/>
              </w:rPr>
              <w:t>契約違反</w:t>
            </w:r>
          </w:p>
        </w:tc>
        <w:tc>
          <w:tcPr>
            <w:tcW w:w="5812" w:type="dxa"/>
            <w:shd w:val="clear" w:color="auto" w:fill="auto"/>
          </w:tcPr>
          <w:p w:rsidR="00CC2402" w:rsidRPr="009D5300" w:rsidRDefault="002F423A" w:rsidP="00E90800">
            <w:pPr>
              <w:kinsoku w:val="0"/>
              <w:autoSpaceDE w:val="0"/>
              <w:autoSpaceDN w:val="0"/>
              <w:ind w:left="255" w:hangingChars="100" w:hanging="255"/>
            </w:pPr>
            <w:r w:rsidRPr="009D5300">
              <w:rPr>
                <w:rFonts w:hint="eastAsia"/>
              </w:rPr>
              <w:t>⑷</w:t>
            </w:r>
            <w:r w:rsidR="00CC2402" w:rsidRPr="009D5300">
              <w:rPr>
                <w:rFonts w:hint="eastAsia"/>
              </w:rPr>
              <w:t xml:space="preserve">　第</w:t>
            </w:r>
            <w:r w:rsidR="00186FD7" w:rsidRPr="009D5300">
              <w:rPr>
                <w:rFonts w:hint="eastAsia"/>
              </w:rPr>
              <w:t>２</w:t>
            </w:r>
            <w:r w:rsidR="00CC2402" w:rsidRPr="009D5300">
              <w:rPr>
                <w:rFonts w:hint="eastAsia"/>
              </w:rPr>
              <w:t>号に掲げる場合のほか、</w:t>
            </w:r>
            <w:r w:rsidR="00B31B44" w:rsidRPr="009D5300">
              <w:rPr>
                <w:rFonts w:hint="eastAsia"/>
              </w:rPr>
              <w:t>組合</w:t>
            </w:r>
            <w:r w:rsidR="00CC2402" w:rsidRPr="009D5300">
              <w:rPr>
                <w:rFonts w:hint="eastAsia"/>
              </w:rPr>
              <w:t>発注工事等の施工等に当たり契約に違反し、かつ、建設工事等の契約の相手方として不適当であると認められるとき。</w:t>
            </w:r>
          </w:p>
        </w:tc>
        <w:tc>
          <w:tcPr>
            <w:tcW w:w="2268" w:type="dxa"/>
            <w:shd w:val="clear" w:color="auto" w:fill="auto"/>
          </w:tcPr>
          <w:p w:rsidR="00CC2402" w:rsidRPr="009D5300" w:rsidRDefault="00CC2402" w:rsidP="00E90800">
            <w:pPr>
              <w:kinsoku w:val="0"/>
              <w:autoSpaceDE w:val="0"/>
              <w:autoSpaceDN w:val="0"/>
            </w:pPr>
            <w:r w:rsidRPr="009D5300">
              <w:rPr>
                <w:rFonts w:hint="eastAsia"/>
              </w:rPr>
              <w:t>当該認定をした日から</w:t>
            </w:r>
            <w:r w:rsidR="00186FD7" w:rsidRPr="009D5300">
              <w:rPr>
                <w:rFonts w:hint="eastAsia"/>
              </w:rPr>
              <w:t>２</w:t>
            </w:r>
            <w:r w:rsidRPr="009D5300">
              <w:rPr>
                <w:rFonts w:hint="eastAsia"/>
              </w:rPr>
              <w:t>月以上</w:t>
            </w:r>
            <w:r w:rsidR="00186FD7" w:rsidRPr="009D5300">
              <w:rPr>
                <w:rFonts w:hint="eastAsia"/>
              </w:rPr>
              <w:t>６</w:t>
            </w:r>
            <w:r w:rsidRPr="009D5300">
              <w:rPr>
                <w:rFonts w:hint="eastAsia"/>
              </w:rPr>
              <w:t>月以内</w:t>
            </w:r>
          </w:p>
        </w:tc>
      </w:tr>
      <w:tr w:rsidR="00A30674" w:rsidRPr="009D5300" w:rsidTr="00A30674">
        <w:trPr>
          <w:trHeight w:val="2204"/>
        </w:trPr>
        <w:tc>
          <w:tcPr>
            <w:tcW w:w="850" w:type="dxa"/>
            <w:vMerge w:val="restart"/>
            <w:tcBorders>
              <w:top w:val="single" w:sz="4" w:space="0" w:color="auto"/>
            </w:tcBorders>
            <w:textDirection w:val="tbRlV"/>
          </w:tcPr>
          <w:p w:rsidR="00A30674" w:rsidRPr="009D5300" w:rsidRDefault="00A30674" w:rsidP="00C632A5">
            <w:pPr>
              <w:kinsoku w:val="0"/>
              <w:autoSpaceDE w:val="0"/>
              <w:autoSpaceDN w:val="0"/>
              <w:ind w:left="113" w:right="113"/>
            </w:pPr>
            <w:r w:rsidRPr="009D5300">
              <w:rPr>
                <w:rFonts w:hint="eastAsia"/>
              </w:rPr>
              <w:lastRenderedPageBreak/>
              <w:t>公衆損害事故</w:t>
            </w:r>
          </w:p>
        </w:tc>
        <w:tc>
          <w:tcPr>
            <w:tcW w:w="5812" w:type="dxa"/>
            <w:tcBorders>
              <w:top w:val="single" w:sz="4" w:space="0" w:color="auto"/>
            </w:tcBorders>
            <w:shd w:val="clear" w:color="auto" w:fill="auto"/>
          </w:tcPr>
          <w:p w:rsidR="00A30674" w:rsidRPr="009D5300" w:rsidRDefault="00A30674" w:rsidP="00A30674">
            <w:pPr>
              <w:kinsoku w:val="0"/>
              <w:autoSpaceDE w:val="0"/>
              <w:autoSpaceDN w:val="0"/>
              <w:ind w:left="255" w:hangingChars="100" w:hanging="255"/>
            </w:pPr>
            <w:r w:rsidRPr="009D5300">
              <w:rPr>
                <w:rFonts w:hint="eastAsia"/>
              </w:rPr>
              <w:t>⑸　組合発注工事等の施工等に当たり、安全管理の措置が不適当であったため、公衆に死亡者若しくは負傷者を生じさせ、又は損害を与えたと認められるとき。</w:t>
            </w:r>
          </w:p>
        </w:tc>
        <w:tc>
          <w:tcPr>
            <w:tcW w:w="2268" w:type="dxa"/>
            <w:tcBorders>
              <w:top w:val="single" w:sz="4" w:space="0" w:color="auto"/>
            </w:tcBorders>
            <w:shd w:val="clear" w:color="auto" w:fill="auto"/>
          </w:tcPr>
          <w:p w:rsidR="00A30674" w:rsidRPr="009D5300" w:rsidRDefault="00A30674" w:rsidP="00E90800">
            <w:pPr>
              <w:kinsoku w:val="0"/>
              <w:autoSpaceDE w:val="0"/>
              <w:autoSpaceDN w:val="0"/>
            </w:pPr>
            <w:r w:rsidRPr="009D5300">
              <w:rPr>
                <w:rFonts w:hint="eastAsia"/>
              </w:rPr>
              <w:t>当該認定をした日から１月以上９月以内</w:t>
            </w:r>
          </w:p>
        </w:tc>
      </w:tr>
      <w:tr w:rsidR="009D5300" w:rsidRPr="009D5300" w:rsidTr="00A30674">
        <w:trPr>
          <w:trHeight w:val="39"/>
        </w:trPr>
        <w:tc>
          <w:tcPr>
            <w:tcW w:w="850" w:type="dxa"/>
            <w:vMerge/>
            <w:tcBorders>
              <w:top w:val="nil"/>
            </w:tcBorders>
          </w:tcPr>
          <w:p w:rsidR="00EA06C0" w:rsidRPr="009D5300" w:rsidRDefault="00EA06C0" w:rsidP="00E90800">
            <w:pPr>
              <w:kinsoku w:val="0"/>
              <w:autoSpaceDE w:val="0"/>
              <w:autoSpaceDN w:val="0"/>
            </w:pPr>
          </w:p>
        </w:tc>
        <w:tc>
          <w:tcPr>
            <w:tcW w:w="5812" w:type="dxa"/>
            <w:shd w:val="clear" w:color="auto" w:fill="auto"/>
          </w:tcPr>
          <w:p w:rsidR="00EA06C0" w:rsidRPr="009D5300" w:rsidRDefault="00EA06C0" w:rsidP="00E90800">
            <w:pPr>
              <w:kinsoku w:val="0"/>
              <w:autoSpaceDE w:val="0"/>
              <w:autoSpaceDN w:val="0"/>
              <w:ind w:left="255" w:hangingChars="100" w:hanging="255"/>
            </w:pPr>
            <w:r w:rsidRPr="009D5300">
              <w:rPr>
                <w:rFonts w:hint="eastAsia"/>
              </w:rPr>
              <w:t>⑹　一般工事等の施工等に当たり、安全管理の措置が不適当であったため、公衆に死亡者若しくは負傷者を生じさせ、又は損害を与えた場合において、当該事故が重大であると認められるとき。</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当該認定をした日から１月以上６月以内</w:t>
            </w:r>
          </w:p>
        </w:tc>
      </w:tr>
      <w:tr w:rsidR="009D5300" w:rsidRPr="009D5300" w:rsidTr="00C632A5">
        <w:trPr>
          <w:trHeight w:val="39"/>
        </w:trPr>
        <w:tc>
          <w:tcPr>
            <w:tcW w:w="850" w:type="dxa"/>
            <w:vMerge w:val="restart"/>
            <w:textDirection w:val="tbRlV"/>
          </w:tcPr>
          <w:p w:rsidR="00EA06C0" w:rsidRPr="009D5300" w:rsidRDefault="00EA06C0" w:rsidP="00C632A5">
            <w:pPr>
              <w:kinsoku w:val="0"/>
              <w:autoSpaceDE w:val="0"/>
              <w:autoSpaceDN w:val="0"/>
              <w:ind w:left="113" w:right="113"/>
            </w:pPr>
            <w:r w:rsidRPr="009D5300">
              <w:rPr>
                <w:rFonts w:hint="eastAsia"/>
              </w:rPr>
              <w:t>工事関係者事故</w:t>
            </w:r>
          </w:p>
        </w:tc>
        <w:tc>
          <w:tcPr>
            <w:tcW w:w="5812" w:type="dxa"/>
            <w:shd w:val="clear" w:color="auto" w:fill="auto"/>
          </w:tcPr>
          <w:p w:rsidR="00EA06C0" w:rsidRPr="009D5300" w:rsidRDefault="00EA06C0" w:rsidP="00E90800">
            <w:pPr>
              <w:kinsoku w:val="0"/>
              <w:autoSpaceDE w:val="0"/>
              <w:autoSpaceDN w:val="0"/>
              <w:ind w:left="255" w:hangingChars="100" w:hanging="255"/>
            </w:pPr>
            <w:r w:rsidRPr="009D5300">
              <w:rPr>
                <w:rFonts w:hint="eastAsia"/>
              </w:rPr>
              <w:t>⑺　組合発注工事等の施工等に当たり、安全管理の措置が不適当であったため、建設工事等関係者に死亡者又は負傷者を生じさせたと認められるとき。</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当該認定をした日から２週間以上６月以内</w:t>
            </w:r>
          </w:p>
        </w:tc>
      </w:tr>
      <w:tr w:rsidR="009D5300" w:rsidRPr="009D5300" w:rsidTr="00EA06C0">
        <w:trPr>
          <w:trHeight w:val="39"/>
        </w:trPr>
        <w:tc>
          <w:tcPr>
            <w:tcW w:w="850" w:type="dxa"/>
            <w:vMerge/>
          </w:tcPr>
          <w:p w:rsidR="00EA06C0" w:rsidRPr="009D5300" w:rsidRDefault="00EA06C0" w:rsidP="00E90800">
            <w:pPr>
              <w:kinsoku w:val="0"/>
              <w:autoSpaceDE w:val="0"/>
              <w:autoSpaceDN w:val="0"/>
            </w:pPr>
          </w:p>
        </w:tc>
        <w:tc>
          <w:tcPr>
            <w:tcW w:w="5812" w:type="dxa"/>
            <w:shd w:val="clear" w:color="auto" w:fill="auto"/>
          </w:tcPr>
          <w:p w:rsidR="00EA06C0" w:rsidRPr="009D5300" w:rsidRDefault="00EA06C0" w:rsidP="00E90800">
            <w:pPr>
              <w:kinsoku w:val="0"/>
              <w:autoSpaceDE w:val="0"/>
              <w:autoSpaceDN w:val="0"/>
              <w:ind w:left="255" w:hangingChars="100" w:hanging="255"/>
            </w:pPr>
            <w:r w:rsidRPr="009D5300">
              <w:rPr>
                <w:rFonts w:hint="eastAsia"/>
              </w:rPr>
              <w:t>⑻　一般工事等の施工等に当たり、安全管理の措置が不適当であったため、建設工事等関係者に死亡者又は負傷者を生じさせた場合において、当該事故が重大であると認められるとき。</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当該認定をした日から２週間以上３月以内</w:t>
            </w:r>
          </w:p>
        </w:tc>
      </w:tr>
    </w:tbl>
    <w:p w:rsidR="00301104" w:rsidRDefault="00301104" w:rsidP="00E90800">
      <w:pPr>
        <w:kinsoku w:val="0"/>
        <w:autoSpaceDE w:val="0"/>
        <w:autoSpaceDN w:val="0"/>
      </w:pPr>
    </w:p>
    <w:p w:rsidR="00301104" w:rsidRDefault="00301104" w:rsidP="00E90800">
      <w:pPr>
        <w:kinsoku w:val="0"/>
        <w:autoSpaceDE w:val="0"/>
        <w:autoSpaceDN w:val="0"/>
      </w:pPr>
    </w:p>
    <w:p w:rsidR="00301104" w:rsidRDefault="00301104" w:rsidP="00E90800">
      <w:pPr>
        <w:kinsoku w:val="0"/>
        <w:autoSpaceDE w:val="0"/>
        <w:autoSpaceDN w:val="0"/>
      </w:pPr>
    </w:p>
    <w:p w:rsidR="00301104" w:rsidRDefault="00301104" w:rsidP="00E90800">
      <w:pPr>
        <w:kinsoku w:val="0"/>
        <w:autoSpaceDE w:val="0"/>
        <w:autoSpaceDN w:val="0"/>
      </w:pPr>
    </w:p>
    <w:p w:rsidR="00301104" w:rsidRDefault="00301104" w:rsidP="00E90800">
      <w:pPr>
        <w:kinsoku w:val="0"/>
        <w:autoSpaceDE w:val="0"/>
        <w:autoSpaceDN w:val="0"/>
      </w:pPr>
    </w:p>
    <w:p w:rsidR="00301104" w:rsidRDefault="00301104" w:rsidP="00E90800">
      <w:pPr>
        <w:kinsoku w:val="0"/>
        <w:autoSpaceDE w:val="0"/>
        <w:autoSpaceDN w:val="0"/>
      </w:pPr>
    </w:p>
    <w:p w:rsidR="00301104" w:rsidRDefault="00301104" w:rsidP="00E90800">
      <w:pPr>
        <w:kinsoku w:val="0"/>
        <w:autoSpaceDE w:val="0"/>
        <w:autoSpaceDN w:val="0"/>
      </w:pPr>
    </w:p>
    <w:p w:rsidR="00CC2402" w:rsidRPr="009D5300" w:rsidRDefault="00CC2402" w:rsidP="00E90800">
      <w:pPr>
        <w:kinsoku w:val="0"/>
        <w:autoSpaceDE w:val="0"/>
        <w:autoSpaceDN w:val="0"/>
      </w:pPr>
      <w:r w:rsidRPr="009D5300">
        <w:rPr>
          <w:rFonts w:hint="eastAsia"/>
        </w:rPr>
        <w:lastRenderedPageBreak/>
        <w:t>別表第</w:t>
      </w:r>
      <w:r w:rsidR="00186FD7" w:rsidRPr="009D5300">
        <w:rPr>
          <w:rFonts w:hint="eastAsia"/>
        </w:rPr>
        <w:t>２</w:t>
      </w:r>
      <w:r w:rsidR="0068179F" w:rsidRPr="009D5300">
        <w:rPr>
          <w:rFonts w:hint="eastAsia"/>
        </w:rPr>
        <w:t>（第３条、第５条</w:t>
      </w:r>
      <w:r w:rsidR="00301104">
        <w:rPr>
          <w:rFonts w:hint="eastAsia"/>
        </w:rPr>
        <w:t>、</w:t>
      </w:r>
      <w:r w:rsidR="0068179F" w:rsidRPr="009D5300">
        <w:rPr>
          <w:rFonts w:hint="eastAsia"/>
        </w:rPr>
        <w:t>第６条関係）</w:t>
      </w:r>
    </w:p>
    <w:p w:rsidR="00CC2402" w:rsidRPr="009D5300" w:rsidRDefault="00CC2402" w:rsidP="008024EF">
      <w:pPr>
        <w:kinsoku w:val="0"/>
        <w:autoSpaceDE w:val="0"/>
        <w:autoSpaceDN w:val="0"/>
        <w:ind w:firstLineChars="100" w:firstLine="255"/>
      </w:pPr>
      <w:r w:rsidRPr="009D5300">
        <w:rPr>
          <w:rFonts w:hint="eastAsia"/>
        </w:rPr>
        <w:t>贈賄及び不正行為等に対する措置基準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812"/>
        <w:gridCol w:w="2268"/>
      </w:tblGrid>
      <w:tr w:rsidR="009D5300" w:rsidRPr="009D5300" w:rsidTr="00EA06C0">
        <w:trPr>
          <w:trHeight w:val="48"/>
        </w:trPr>
        <w:tc>
          <w:tcPr>
            <w:tcW w:w="850" w:type="dxa"/>
          </w:tcPr>
          <w:p w:rsidR="00CC2402" w:rsidRPr="009D5300" w:rsidRDefault="00CC2402" w:rsidP="00E90800">
            <w:pPr>
              <w:kinsoku w:val="0"/>
              <w:autoSpaceDE w:val="0"/>
              <w:autoSpaceDN w:val="0"/>
              <w:jc w:val="center"/>
            </w:pPr>
            <w:r w:rsidRPr="009D5300">
              <w:rPr>
                <w:rFonts w:hint="eastAsia"/>
              </w:rPr>
              <w:t>区分</w:t>
            </w:r>
          </w:p>
        </w:tc>
        <w:tc>
          <w:tcPr>
            <w:tcW w:w="5812" w:type="dxa"/>
            <w:shd w:val="clear" w:color="auto" w:fill="auto"/>
          </w:tcPr>
          <w:p w:rsidR="00CC2402" w:rsidRPr="009D5300" w:rsidRDefault="00CC2402" w:rsidP="00E90800">
            <w:pPr>
              <w:kinsoku w:val="0"/>
              <w:autoSpaceDE w:val="0"/>
              <w:autoSpaceDN w:val="0"/>
              <w:jc w:val="center"/>
            </w:pPr>
            <w:r w:rsidRPr="009D5300">
              <w:rPr>
                <w:rFonts w:hint="eastAsia"/>
              </w:rPr>
              <w:t>措置要件</w:t>
            </w:r>
          </w:p>
        </w:tc>
        <w:tc>
          <w:tcPr>
            <w:tcW w:w="2268" w:type="dxa"/>
            <w:shd w:val="clear" w:color="auto" w:fill="auto"/>
          </w:tcPr>
          <w:p w:rsidR="00CC2402" w:rsidRPr="009D5300" w:rsidRDefault="00CC2402" w:rsidP="00E90800">
            <w:pPr>
              <w:kinsoku w:val="0"/>
              <w:autoSpaceDE w:val="0"/>
              <w:autoSpaceDN w:val="0"/>
              <w:jc w:val="center"/>
            </w:pPr>
            <w:r w:rsidRPr="009D5300">
              <w:rPr>
                <w:rFonts w:hint="eastAsia"/>
              </w:rPr>
              <w:t>期間</w:t>
            </w:r>
          </w:p>
        </w:tc>
      </w:tr>
      <w:tr w:rsidR="008676A0" w:rsidRPr="009D5300" w:rsidTr="00CC7E17">
        <w:trPr>
          <w:trHeight w:val="6637"/>
        </w:trPr>
        <w:tc>
          <w:tcPr>
            <w:tcW w:w="850" w:type="dxa"/>
            <w:tcBorders>
              <w:top w:val="single" w:sz="4" w:space="0" w:color="auto"/>
              <w:bottom w:val="nil"/>
            </w:tcBorders>
            <w:textDirection w:val="tbRlV"/>
          </w:tcPr>
          <w:p w:rsidR="008676A0" w:rsidRPr="009D5300" w:rsidRDefault="008676A0" w:rsidP="00821045">
            <w:pPr>
              <w:kinsoku w:val="0"/>
              <w:autoSpaceDE w:val="0"/>
              <w:autoSpaceDN w:val="0"/>
              <w:ind w:left="113" w:right="113"/>
            </w:pPr>
            <w:r w:rsidRPr="009D5300">
              <w:rPr>
                <w:rFonts w:hint="eastAsia"/>
              </w:rPr>
              <w:t>贈賄</w:t>
            </w:r>
          </w:p>
        </w:tc>
        <w:tc>
          <w:tcPr>
            <w:tcW w:w="5812" w:type="dxa"/>
            <w:tcBorders>
              <w:top w:val="nil"/>
            </w:tcBorders>
            <w:shd w:val="clear" w:color="auto" w:fill="auto"/>
          </w:tcPr>
          <w:p w:rsidR="008676A0" w:rsidRPr="009D5300" w:rsidRDefault="008676A0" w:rsidP="008676A0">
            <w:pPr>
              <w:kinsoku w:val="0"/>
              <w:autoSpaceDE w:val="0"/>
              <w:autoSpaceDN w:val="0"/>
              <w:ind w:left="255" w:hangingChars="100" w:hanging="255"/>
            </w:pPr>
            <w:r w:rsidRPr="009D5300">
              <w:rPr>
                <w:rFonts w:hint="eastAsia"/>
              </w:rPr>
              <w:t>⑴　次のア、イ又はウに掲げる者が組合の職員に対する贈賄の容疑により逮捕され、又は逮捕を経ないで公訴を提起されたとき。</w:t>
            </w:r>
          </w:p>
          <w:p w:rsidR="008676A0" w:rsidRPr="009D5300" w:rsidRDefault="008676A0" w:rsidP="00E90800">
            <w:pPr>
              <w:kinsoku w:val="0"/>
              <w:autoSpaceDE w:val="0"/>
              <w:autoSpaceDN w:val="0"/>
              <w:ind w:leftChars="100" w:left="510" w:hangingChars="100" w:hanging="255"/>
            </w:pPr>
            <w:r w:rsidRPr="009D5300">
              <w:rPr>
                <w:rFonts w:hint="eastAsia"/>
              </w:rPr>
              <w:t>ア　代表役員等</w:t>
            </w:r>
          </w:p>
          <w:p w:rsidR="008676A0" w:rsidRPr="009D5300" w:rsidRDefault="008676A0" w:rsidP="00E90800">
            <w:pPr>
              <w:kinsoku w:val="0"/>
              <w:autoSpaceDE w:val="0"/>
              <w:autoSpaceDN w:val="0"/>
              <w:ind w:leftChars="100" w:left="510" w:hangingChars="100" w:hanging="255"/>
            </w:pPr>
          </w:p>
          <w:p w:rsidR="008676A0" w:rsidRPr="009D5300" w:rsidRDefault="008676A0" w:rsidP="00E90800">
            <w:pPr>
              <w:kinsoku w:val="0"/>
              <w:autoSpaceDE w:val="0"/>
              <w:autoSpaceDN w:val="0"/>
              <w:ind w:leftChars="100" w:left="510" w:hangingChars="100" w:hanging="255"/>
            </w:pPr>
          </w:p>
          <w:p w:rsidR="008676A0" w:rsidRPr="009D5300" w:rsidRDefault="008676A0" w:rsidP="00E90800">
            <w:pPr>
              <w:kinsoku w:val="0"/>
              <w:autoSpaceDE w:val="0"/>
              <w:autoSpaceDN w:val="0"/>
              <w:ind w:leftChars="100" w:left="510" w:hangingChars="100" w:hanging="255"/>
            </w:pPr>
            <w:r w:rsidRPr="009D5300">
              <w:rPr>
                <w:rFonts w:hint="eastAsia"/>
              </w:rPr>
              <w:t>イ　一般役員等</w:t>
            </w:r>
          </w:p>
          <w:p w:rsidR="008676A0" w:rsidRPr="009D5300" w:rsidRDefault="008676A0" w:rsidP="00E90800">
            <w:pPr>
              <w:kinsoku w:val="0"/>
              <w:autoSpaceDE w:val="0"/>
              <w:autoSpaceDN w:val="0"/>
              <w:ind w:leftChars="100" w:left="510" w:hangingChars="100" w:hanging="255"/>
            </w:pPr>
          </w:p>
          <w:p w:rsidR="008676A0" w:rsidRPr="009D5300" w:rsidRDefault="008676A0" w:rsidP="006A380B">
            <w:pPr>
              <w:kinsoku w:val="0"/>
              <w:autoSpaceDE w:val="0"/>
              <w:autoSpaceDN w:val="0"/>
              <w:ind w:leftChars="100" w:left="510" w:hangingChars="100" w:hanging="255"/>
            </w:pPr>
          </w:p>
          <w:p w:rsidR="008676A0" w:rsidRPr="009D5300" w:rsidRDefault="008676A0" w:rsidP="008676A0">
            <w:pPr>
              <w:kinsoku w:val="0"/>
              <w:autoSpaceDE w:val="0"/>
              <w:autoSpaceDN w:val="0"/>
              <w:ind w:leftChars="100" w:left="510" w:hangingChars="100" w:hanging="255"/>
            </w:pPr>
            <w:r w:rsidRPr="009D5300">
              <w:rPr>
                <w:rFonts w:hint="eastAsia"/>
              </w:rPr>
              <w:t>ウ　使用人</w:t>
            </w:r>
          </w:p>
        </w:tc>
        <w:tc>
          <w:tcPr>
            <w:tcW w:w="2268" w:type="dxa"/>
            <w:tcBorders>
              <w:top w:val="nil"/>
            </w:tcBorders>
            <w:shd w:val="clear" w:color="auto" w:fill="auto"/>
          </w:tcPr>
          <w:p w:rsidR="008676A0" w:rsidRPr="009D5300" w:rsidRDefault="008676A0" w:rsidP="00E90800">
            <w:pPr>
              <w:kinsoku w:val="0"/>
              <w:autoSpaceDE w:val="0"/>
              <w:autoSpaceDN w:val="0"/>
            </w:pPr>
          </w:p>
          <w:p w:rsidR="008676A0" w:rsidRDefault="008676A0" w:rsidP="00E90800">
            <w:pPr>
              <w:kinsoku w:val="0"/>
              <w:autoSpaceDE w:val="0"/>
              <w:autoSpaceDN w:val="0"/>
            </w:pPr>
          </w:p>
          <w:p w:rsidR="008676A0" w:rsidRPr="009D5300" w:rsidRDefault="008676A0" w:rsidP="00E90800">
            <w:pPr>
              <w:kinsoku w:val="0"/>
              <w:autoSpaceDE w:val="0"/>
              <w:autoSpaceDN w:val="0"/>
            </w:pPr>
          </w:p>
          <w:p w:rsidR="008676A0" w:rsidRPr="009D5300" w:rsidRDefault="008676A0" w:rsidP="00E90800">
            <w:pPr>
              <w:kinsoku w:val="0"/>
              <w:autoSpaceDE w:val="0"/>
              <w:autoSpaceDN w:val="0"/>
            </w:pPr>
            <w:r w:rsidRPr="009D5300">
              <w:rPr>
                <w:rFonts w:hint="eastAsia"/>
              </w:rPr>
              <w:t>逮捕又は公訴を知った日から６月以上２４月以内</w:t>
            </w:r>
          </w:p>
          <w:p w:rsidR="008676A0" w:rsidRPr="009D5300" w:rsidRDefault="008676A0" w:rsidP="00E90800">
            <w:pPr>
              <w:kinsoku w:val="0"/>
              <w:autoSpaceDE w:val="0"/>
              <w:autoSpaceDN w:val="0"/>
            </w:pPr>
            <w:r w:rsidRPr="009D5300">
              <w:rPr>
                <w:rFonts w:hint="eastAsia"/>
              </w:rPr>
              <w:t>逮捕又は公訴を知った日から４月以上２４月以内</w:t>
            </w:r>
          </w:p>
          <w:p w:rsidR="008676A0" w:rsidRPr="009D5300" w:rsidRDefault="008676A0" w:rsidP="00E90800">
            <w:pPr>
              <w:kinsoku w:val="0"/>
              <w:autoSpaceDE w:val="0"/>
              <w:autoSpaceDN w:val="0"/>
            </w:pPr>
            <w:r w:rsidRPr="009D5300">
              <w:rPr>
                <w:rFonts w:hint="eastAsia"/>
              </w:rPr>
              <w:t>逮捕又は公訴を知った日から３月以上２４月以内</w:t>
            </w:r>
          </w:p>
        </w:tc>
      </w:tr>
      <w:tr w:rsidR="006A49EA" w:rsidRPr="009D5300" w:rsidTr="008024EF">
        <w:trPr>
          <w:trHeight w:val="5010"/>
        </w:trPr>
        <w:tc>
          <w:tcPr>
            <w:tcW w:w="850" w:type="dxa"/>
            <w:tcBorders>
              <w:top w:val="nil"/>
              <w:bottom w:val="nil"/>
            </w:tcBorders>
          </w:tcPr>
          <w:p w:rsidR="006A49EA" w:rsidRPr="009D5300" w:rsidRDefault="006A49EA" w:rsidP="00E90800">
            <w:pPr>
              <w:kinsoku w:val="0"/>
              <w:autoSpaceDE w:val="0"/>
              <w:autoSpaceDN w:val="0"/>
            </w:pPr>
          </w:p>
        </w:tc>
        <w:tc>
          <w:tcPr>
            <w:tcW w:w="5812" w:type="dxa"/>
            <w:tcBorders>
              <w:top w:val="single" w:sz="4" w:space="0" w:color="auto"/>
              <w:bottom w:val="nil"/>
            </w:tcBorders>
            <w:shd w:val="clear" w:color="auto" w:fill="auto"/>
          </w:tcPr>
          <w:p w:rsidR="006A49EA" w:rsidRPr="009D5300" w:rsidRDefault="006A49EA" w:rsidP="00E90800">
            <w:pPr>
              <w:kinsoku w:val="0"/>
              <w:autoSpaceDE w:val="0"/>
              <w:autoSpaceDN w:val="0"/>
              <w:ind w:left="255" w:hangingChars="100" w:hanging="255"/>
            </w:pPr>
            <w:r w:rsidRPr="009D5300">
              <w:rPr>
                <w:rFonts w:hint="eastAsia"/>
              </w:rPr>
              <w:t>⑵　次のア、イ又はウに掲げる者が組合の職員以外の他の公共機関の職員に対する贈賄の容疑により逮捕され、又は逮捕を経ないで公訴を提起されたとき。</w:t>
            </w:r>
          </w:p>
          <w:p w:rsidR="006A49EA" w:rsidRPr="009D5300" w:rsidRDefault="006A49EA" w:rsidP="0097166C">
            <w:pPr>
              <w:kinsoku w:val="0"/>
              <w:autoSpaceDE w:val="0"/>
              <w:autoSpaceDN w:val="0"/>
              <w:ind w:leftChars="100" w:left="510" w:hangingChars="100" w:hanging="255"/>
            </w:pPr>
            <w:r w:rsidRPr="009D5300">
              <w:rPr>
                <w:rFonts w:hint="eastAsia"/>
              </w:rPr>
              <w:t>ア　代表役員等</w:t>
            </w:r>
          </w:p>
          <w:p w:rsidR="006A49EA" w:rsidRPr="009D5300" w:rsidRDefault="006A49EA" w:rsidP="0097166C">
            <w:pPr>
              <w:kinsoku w:val="0"/>
              <w:autoSpaceDE w:val="0"/>
              <w:autoSpaceDN w:val="0"/>
              <w:ind w:leftChars="100" w:left="510" w:hangingChars="100" w:hanging="255"/>
            </w:pPr>
          </w:p>
          <w:p w:rsidR="006A49EA" w:rsidRPr="009D5300" w:rsidRDefault="006A49EA" w:rsidP="0097166C">
            <w:pPr>
              <w:kinsoku w:val="0"/>
              <w:autoSpaceDE w:val="0"/>
              <w:autoSpaceDN w:val="0"/>
              <w:ind w:leftChars="100" w:left="510" w:hangingChars="100" w:hanging="255"/>
            </w:pPr>
          </w:p>
          <w:p w:rsidR="006A49EA" w:rsidRPr="009D5300" w:rsidRDefault="006A49EA" w:rsidP="0097166C">
            <w:pPr>
              <w:kinsoku w:val="0"/>
              <w:autoSpaceDE w:val="0"/>
              <w:autoSpaceDN w:val="0"/>
              <w:ind w:leftChars="100" w:left="510" w:hangingChars="100" w:hanging="255"/>
            </w:pPr>
            <w:r w:rsidRPr="009D5300">
              <w:rPr>
                <w:rFonts w:hint="eastAsia"/>
              </w:rPr>
              <w:t>イ　一般役員等</w:t>
            </w:r>
          </w:p>
          <w:p w:rsidR="006A49EA" w:rsidRPr="009D5300" w:rsidRDefault="006A49EA" w:rsidP="006A49EA">
            <w:pPr>
              <w:kinsoku w:val="0"/>
              <w:autoSpaceDE w:val="0"/>
              <w:autoSpaceDN w:val="0"/>
              <w:ind w:left="255" w:hangingChars="100" w:hanging="255"/>
            </w:pPr>
          </w:p>
        </w:tc>
        <w:tc>
          <w:tcPr>
            <w:tcW w:w="2268" w:type="dxa"/>
            <w:tcBorders>
              <w:bottom w:val="nil"/>
            </w:tcBorders>
            <w:shd w:val="clear" w:color="auto" w:fill="auto"/>
          </w:tcPr>
          <w:p w:rsidR="006A49EA" w:rsidRPr="006A380B" w:rsidRDefault="006A49EA" w:rsidP="00E90800">
            <w:pPr>
              <w:kinsoku w:val="0"/>
              <w:autoSpaceDE w:val="0"/>
              <w:autoSpaceDN w:val="0"/>
            </w:pPr>
          </w:p>
          <w:p w:rsidR="006A49EA" w:rsidRPr="009D5300" w:rsidRDefault="006A49EA" w:rsidP="00E90800">
            <w:pPr>
              <w:kinsoku w:val="0"/>
              <w:autoSpaceDE w:val="0"/>
              <w:autoSpaceDN w:val="0"/>
            </w:pPr>
          </w:p>
          <w:p w:rsidR="006A49EA" w:rsidRPr="009D5300" w:rsidRDefault="006A49EA" w:rsidP="00E90800">
            <w:pPr>
              <w:kinsoku w:val="0"/>
              <w:autoSpaceDE w:val="0"/>
              <w:autoSpaceDN w:val="0"/>
            </w:pPr>
          </w:p>
          <w:p w:rsidR="006A49EA" w:rsidRPr="009D5300" w:rsidRDefault="006A49EA" w:rsidP="00E90800">
            <w:pPr>
              <w:kinsoku w:val="0"/>
              <w:autoSpaceDE w:val="0"/>
              <w:autoSpaceDN w:val="0"/>
            </w:pPr>
          </w:p>
          <w:p w:rsidR="006A49EA" w:rsidRPr="009D5300" w:rsidRDefault="006A49EA" w:rsidP="00E90800">
            <w:pPr>
              <w:kinsoku w:val="0"/>
              <w:autoSpaceDE w:val="0"/>
              <w:autoSpaceDN w:val="0"/>
            </w:pPr>
            <w:r w:rsidRPr="009D5300">
              <w:rPr>
                <w:rFonts w:hint="eastAsia"/>
              </w:rPr>
              <w:t>逮捕又は公訴を知った日から４月以上１８月以内</w:t>
            </w:r>
          </w:p>
          <w:p w:rsidR="006A49EA" w:rsidRPr="009D5300" w:rsidRDefault="006A49EA" w:rsidP="00E90800">
            <w:pPr>
              <w:kinsoku w:val="0"/>
              <w:autoSpaceDE w:val="0"/>
              <w:autoSpaceDN w:val="0"/>
            </w:pPr>
            <w:r w:rsidRPr="009D5300">
              <w:rPr>
                <w:rFonts w:hint="eastAsia"/>
              </w:rPr>
              <w:t>逮捕又は公訴を知った日から３月以</w:t>
            </w:r>
          </w:p>
        </w:tc>
      </w:tr>
      <w:tr w:rsidR="00CC7E17" w:rsidRPr="009D5300" w:rsidTr="00CC7E17">
        <w:trPr>
          <w:trHeight w:val="2198"/>
        </w:trPr>
        <w:tc>
          <w:tcPr>
            <w:tcW w:w="850" w:type="dxa"/>
            <w:tcBorders>
              <w:top w:val="nil"/>
            </w:tcBorders>
          </w:tcPr>
          <w:p w:rsidR="00CC7E17" w:rsidRPr="009D5300" w:rsidRDefault="00CC7E17" w:rsidP="00E90800">
            <w:pPr>
              <w:kinsoku w:val="0"/>
              <w:autoSpaceDE w:val="0"/>
              <w:autoSpaceDN w:val="0"/>
            </w:pPr>
          </w:p>
        </w:tc>
        <w:tc>
          <w:tcPr>
            <w:tcW w:w="5812" w:type="dxa"/>
            <w:tcBorders>
              <w:top w:val="nil"/>
            </w:tcBorders>
            <w:shd w:val="clear" w:color="auto" w:fill="auto"/>
          </w:tcPr>
          <w:p w:rsidR="00CC7E17" w:rsidRPr="009D5300" w:rsidRDefault="00CC7E17" w:rsidP="0097166C">
            <w:pPr>
              <w:kinsoku w:val="0"/>
              <w:autoSpaceDE w:val="0"/>
              <w:autoSpaceDN w:val="0"/>
              <w:ind w:leftChars="100" w:left="510" w:hangingChars="100" w:hanging="255"/>
            </w:pPr>
          </w:p>
          <w:p w:rsidR="00CC7E17" w:rsidRPr="009D5300" w:rsidRDefault="00CC7E17" w:rsidP="00CC7E17">
            <w:pPr>
              <w:kinsoku w:val="0"/>
              <w:autoSpaceDE w:val="0"/>
              <w:autoSpaceDN w:val="0"/>
              <w:ind w:leftChars="100" w:left="510" w:hangingChars="100" w:hanging="255"/>
            </w:pPr>
            <w:r w:rsidRPr="009D5300">
              <w:rPr>
                <w:rFonts w:hint="eastAsia"/>
              </w:rPr>
              <w:t>ウ　使用人</w:t>
            </w:r>
          </w:p>
          <w:p w:rsidR="00CC7E17" w:rsidRPr="009D5300" w:rsidRDefault="00CC7E17" w:rsidP="006A49EA">
            <w:pPr>
              <w:kinsoku w:val="0"/>
              <w:autoSpaceDE w:val="0"/>
              <w:autoSpaceDN w:val="0"/>
              <w:ind w:left="255" w:hangingChars="100" w:hanging="255"/>
            </w:pPr>
          </w:p>
        </w:tc>
        <w:tc>
          <w:tcPr>
            <w:tcW w:w="2268" w:type="dxa"/>
            <w:tcBorders>
              <w:top w:val="nil"/>
            </w:tcBorders>
            <w:shd w:val="clear" w:color="auto" w:fill="auto"/>
          </w:tcPr>
          <w:p w:rsidR="00CC7E17" w:rsidRPr="009D5300" w:rsidRDefault="00CC7E17" w:rsidP="00E90800">
            <w:pPr>
              <w:kinsoku w:val="0"/>
              <w:autoSpaceDE w:val="0"/>
              <w:autoSpaceDN w:val="0"/>
            </w:pPr>
            <w:r w:rsidRPr="009D5300">
              <w:rPr>
                <w:rFonts w:hint="eastAsia"/>
              </w:rPr>
              <w:t>上１８月以内</w:t>
            </w:r>
          </w:p>
          <w:p w:rsidR="00CC7E17" w:rsidRPr="006A380B" w:rsidRDefault="00CC7E17" w:rsidP="00E90800">
            <w:pPr>
              <w:kinsoku w:val="0"/>
              <w:autoSpaceDE w:val="0"/>
              <w:autoSpaceDN w:val="0"/>
            </w:pPr>
            <w:r w:rsidRPr="009D5300">
              <w:rPr>
                <w:rFonts w:hint="eastAsia"/>
              </w:rPr>
              <w:t>逮捕又は公訴を知った日から２月以上１８月以内</w:t>
            </w:r>
          </w:p>
        </w:tc>
      </w:tr>
      <w:tr w:rsidR="009D5300" w:rsidRPr="009D5300" w:rsidTr="00821045">
        <w:trPr>
          <w:cantSplit/>
          <w:trHeight w:val="1134"/>
        </w:trPr>
        <w:tc>
          <w:tcPr>
            <w:tcW w:w="850" w:type="dxa"/>
            <w:textDirection w:val="tbRlV"/>
          </w:tcPr>
          <w:p w:rsidR="00CC2402" w:rsidRPr="009D5300" w:rsidRDefault="00DF1729" w:rsidP="00821045">
            <w:pPr>
              <w:kinsoku w:val="0"/>
              <w:autoSpaceDE w:val="0"/>
              <w:autoSpaceDN w:val="0"/>
              <w:ind w:left="113" w:right="113"/>
            </w:pPr>
            <w:r w:rsidRPr="009D5300">
              <w:rPr>
                <w:rFonts w:hint="eastAsia"/>
              </w:rPr>
              <w:t>独占禁止法違反行為</w:t>
            </w:r>
          </w:p>
        </w:tc>
        <w:tc>
          <w:tcPr>
            <w:tcW w:w="5812" w:type="dxa"/>
            <w:shd w:val="clear" w:color="auto" w:fill="auto"/>
          </w:tcPr>
          <w:p w:rsidR="00DF1729" w:rsidRPr="009D5300" w:rsidRDefault="002F423A" w:rsidP="00E90800">
            <w:pPr>
              <w:kinsoku w:val="0"/>
              <w:autoSpaceDE w:val="0"/>
              <w:autoSpaceDN w:val="0"/>
              <w:ind w:left="255" w:hangingChars="100" w:hanging="255"/>
            </w:pPr>
            <w:r w:rsidRPr="009D5300">
              <w:rPr>
                <w:rFonts w:hint="eastAsia"/>
              </w:rPr>
              <w:t>⑶</w:t>
            </w:r>
            <w:r w:rsidR="00DF1729" w:rsidRPr="009D5300">
              <w:rPr>
                <w:rFonts w:hint="eastAsia"/>
              </w:rPr>
              <w:t xml:space="preserve">　次の場合において、独占禁止法第</w:t>
            </w:r>
            <w:r w:rsidR="00186FD7" w:rsidRPr="009D5300">
              <w:rPr>
                <w:rFonts w:hint="eastAsia"/>
              </w:rPr>
              <w:t>３</w:t>
            </w:r>
            <w:r w:rsidR="00DF1729" w:rsidRPr="009D5300">
              <w:rPr>
                <w:rFonts w:hint="eastAsia"/>
              </w:rPr>
              <w:t>条又は第</w:t>
            </w:r>
            <w:r w:rsidR="00186FD7" w:rsidRPr="009D5300">
              <w:rPr>
                <w:rFonts w:hint="eastAsia"/>
              </w:rPr>
              <w:t>８</w:t>
            </w:r>
            <w:r w:rsidR="00DF1729" w:rsidRPr="009D5300">
              <w:rPr>
                <w:rFonts w:hint="eastAsia"/>
              </w:rPr>
              <w:t>条第</w:t>
            </w:r>
            <w:r w:rsidR="00186FD7" w:rsidRPr="009D5300">
              <w:rPr>
                <w:rFonts w:hint="eastAsia"/>
              </w:rPr>
              <w:t>１</w:t>
            </w:r>
            <w:r w:rsidR="00DF1729" w:rsidRPr="009D5300">
              <w:rPr>
                <w:rFonts w:hint="eastAsia"/>
              </w:rPr>
              <w:t>号に違反し、建設工事等の契約の相手方として不適当であると認められるとき。</w:t>
            </w:r>
          </w:p>
          <w:p w:rsidR="00DF1729" w:rsidRPr="009D5300" w:rsidRDefault="00DF1729" w:rsidP="0097166C">
            <w:pPr>
              <w:kinsoku w:val="0"/>
              <w:autoSpaceDE w:val="0"/>
              <w:autoSpaceDN w:val="0"/>
              <w:ind w:leftChars="100" w:left="510" w:hangingChars="100" w:hanging="255"/>
            </w:pPr>
            <w:r w:rsidRPr="009D5300">
              <w:rPr>
                <w:rFonts w:hint="eastAsia"/>
              </w:rPr>
              <w:t xml:space="preserve">ア　</w:t>
            </w:r>
            <w:r w:rsidR="00B31B44" w:rsidRPr="009D5300">
              <w:rPr>
                <w:rFonts w:hint="eastAsia"/>
              </w:rPr>
              <w:t>組合</w:t>
            </w:r>
            <w:r w:rsidRPr="009D5300">
              <w:rPr>
                <w:rFonts w:hint="eastAsia"/>
              </w:rPr>
              <w:t>発注工事等</w:t>
            </w:r>
          </w:p>
          <w:p w:rsidR="00EA06C0" w:rsidRPr="009D5300" w:rsidRDefault="00EA06C0" w:rsidP="0097166C">
            <w:pPr>
              <w:kinsoku w:val="0"/>
              <w:autoSpaceDE w:val="0"/>
              <w:autoSpaceDN w:val="0"/>
              <w:ind w:leftChars="100" w:left="510" w:hangingChars="100" w:hanging="255"/>
            </w:pPr>
          </w:p>
          <w:p w:rsidR="00EA06C0" w:rsidRPr="009D5300" w:rsidRDefault="00EA06C0" w:rsidP="0097166C">
            <w:pPr>
              <w:kinsoku w:val="0"/>
              <w:autoSpaceDE w:val="0"/>
              <w:autoSpaceDN w:val="0"/>
              <w:ind w:leftChars="100" w:left="510" w:hangingChars="100" w:hanging="255"/>
            </w:pPr>
          </w:p>
          <w:p w:rsidR="00CC2402" w:rsidRPr="009D5300" w:rsidRDefault="0097166C" w:rsidP="0097166C">
            <w:pPr>
              <w:kinsoku w:val="0"/>
              <w:autoSpaceDE w:val="0"/>
              <w:autoSpaceDN w:val="0"/>
              <w:ind w:leftChars="100" w:left="510" w:hangingChars="100" w:hanging="255"/>
            </w:pPr>
            <w:r w:rsidRPr="009D5300">
              <w:rPr>
                <w:rFonts w:hint="eastAsia"/>
              </w:rPr>
              <w:t>イ　上記以外での場合</w:t>
            </w:r>
          </w:p>
          <w:p w:rsidR="0097166C" w:rsidRPr="009D5300" w:rsidRDefault="0097166C" w:rsidP="00E90800">
            <w:pPr>
              <w:kinsoku w:val="0"/>
              <w:autoSpaceDE w:val="0"/>
              <w:autoSpaceDN w:val="0"/>
              <w:ind w:left="255" w:hangingChars="100" w:hanging="255"/>
            </w:pPr>
          </w:p>
        </w:tc>
        <w:tc>
          <w:tcPr>
            <w:tcW w:w="2268" w:type="dxa"/>
            <w:shd w:val="clear" w:color="auto" w:fill="auto"/>
          </w:tcPr>
          <w:p w:rsidR="00EA06C0" w:rsidRPr="009D5300" w:rsidRDefault="00EA06C0" w:rsidP="00E90800">
            <w:pPr>
              <w:kinsoku w:val="0"/>
              <w:autoSpaceDE w:val="0"/>
              <w:autoSpaceDN w:val="0"/>
            </w:pPr>
          </w:p>
          <w:p w:rsidR="00EA06C0" w:rsidRPr="009D5300" w:rsidRDefault="00EA06C0" w:rsidP="00E90800">
            <w:pPr>
              <w:kinsoku w:val="0"/>
              <w:autoSpaceDE w:val="0"/>
              <w:autoSpaceDN w:val="0"/>
            </w:pPr>
          </w:p>
          <w:p w:rsidR="00EA06C0" w:rsidRPr="009D5300" w:rsidRDefault="00EA06C0" w:rsidP="00E90800">
            <w:pPr>
              <w:kinsoku w:val="0"/>
              <w:autoSpaceDE w:val="0"/>
              <w:autoSpaceDN w:val="0"/>
            </w:pPr>
          </w:p>
          <w:p w:rsidR="00EA06C0" w:rsidRPr="009D5300" w:rsidRDefault="00EA06C0" w:rsidP="00E90800">
            <w:pPr>
              <w:kinsoku w:val="0"/>
              <w:autoSpaceDE w:val="0"/>
              <w:autoSpaceDN w:val="0"/>
            </w:pPr>
          </w:p>
          <w:p w:rsidR="00DF1729" w:rsidRPr="009D5300" w:rsidRDefault="00DF1729" w:rsidP="00E90800">
            <w:pPr>
              <w:kinsoku w:val="0"/>
              <w:autoSpaceDE w:val="0"/>
              <w:autoSpaceDN w:val="0"/>
            </w:pPr>
            <w:r w:rsidRPr="009D5300">
              <w:rPr>
                <w:rFonts w:hint="eastAsia"/>
              </w:rPr>
              <w:t>当該認定をした日から</w:t>
            </w:r>
            <w:r w:rsidR="00186FD7" w:rsidRPr="009D5300">
              <w:rPr>
                <w:rFonts w:hint="eastAsia"/>
              </w:rPr>
              <w:t>１２</w:t>
            </w:r>
            <w:r w:rsidRPr="009D5300">
              <w:rPr>
                <w:rFonts w:hint="eastAsia"/>
              </w:rPr>
              <w:t>月以上</w:t>
            </w:r>
            <w:r w:rsidR="00186FD7" w:rsidRPr="009D5300">
              <w:rPr>
                <w:rFonts w:hint="eastAsia"/>
              </w:rPr>
              <w:t>３６</w:t>
            </w:r>
            <w:r w:rsidRPr="009D5300">
              <w:rPr>
                <w:rFonts w:hint="eastAsia"/>
              </w:rPr>
              <w:t>月以内</w:t>
            </w:r>
          </w:p>
          <w:p w:rsidR="00CC2402" w:rsidRPr="009D5300" w:rsidRDefault="00DF1729" w:rsidP="00E90800">
            <w:pPr>
              <w:kinsoku w:val="0"/>
              <w:autoSpaceDE w:val="0"/>
              <w:autoSpaceDN w:val="0"/>
            </w:pPr>
            <w:r w:rsidRPr="009D5300">
              <w:rPr>
                <w:rFonts w:hint="eastAsia"/>
              </w:rPr>
              <w:t>当該認定をした日から</w:t>
            </w:r>
            <w:r w:rsidR="00186FD7" w:rsidRPr="009D5300">
              <w:rPr>
                <w:rFonts w:hint="eastAsia"/>
              </w:rPr>
              <w:t>４</w:t>
            </w:r>
            <w:r w:rsidRPr="009D5300">
              <w:rPr>
                <w:rFonts w:hint="eastAsia"/>
              </w:rPr>
              <w:t>月以上</w:t>
            </w:r>
            <w:r w:rsidR="00186FD7" w:rsidRPr="009D5300">
              <w:rPr>
                <w:rFonts w:hint="eastAsia"/>
              </w:rPr>
              <w:t>１８</w:t>
            </w:r>
            <w:r w:rsidRPr="009D5300">
              <w:rPr>
                <w:rFonts w:hint="eastAsia"/>
              </w:rPr>
              <w:t>月以内</w:t>
            </w:r>
          </w:p>
        </w:tc>
      </w:tr>
      <w:tr w:rsidR="009D5300" w:rsidRPr="009D5300" w:rsidTr="009A1123">
        <w:trPr>
          <w:trHeight w:val="39"/>
        </w:trPr>
        <w:tc>
          <w:tcPr>
            <w:tcW w:w="850" w:type="dxa"/>
            <w:tcBorders>
              <w:bottom w:val="nil"/>
            </w:tcBorders>
            <w:textDirection w:val="tbRlV"/>
          </w:tcPr>
          <w:p w:rsidR="00EA06C0" w:rsidRPr="009D5300" w:rsidRDefault="00EA06C0" w:rsidP="00C632A5">
            <w:pPr>
              <w:kinsoku w:val="0"/>
              <w:autoSpaceDE w:val="0"/>
              <w:autoSpaceDN w:val="0"/>
              <w:ind w:left="113" w:right="113"/>
            </w:pPr>
            <w:r w:rsidRPr="009D5300">
              <w:rPr>
                <w:rFonts w:hint="eastAsia"/>
              </w:rPr>
              <w:t>競売入札妨害又は談合</w:t>
            </w:r>
          </w:p>
        </w:tc>
        <w:tc>
          <w:tcPr>
            <w:tcW w:w="5812" w:type="dxa"/>
            <w:shd w:val="clear" w:color="auto" w:fill="auto"/>
          </w:tcPr>
          <w:p w:rsidR="00EA06C0" w:rsidRPr="009D5300" w:rsidRDefault="00EA06C0" w:rsidP="00E90800">
            <w:pPr>
              <w:kinsoku w:val="0"/>
              <w:autoSpaceDE w:val="0"/>
              <w:autoSpaceDN w:val="0"/>
              <w:ind w:left="255" w:hangingChars="100" w:hanging="255"/>
            </w:pPr>
            <w:r w:rsidRPr="009D5300">
              <w:rPr>
                <w:rFonts w:hint="eastAsia"/>
              </w:rPr>
              <w:t>⑷　次の場合において、代表役員等、一般役員等又は使用人が競売入札妨害又は談合の容疑により逮捕され、又は逮捕を経ないで公訴を提起されたとき。</w:t>
            </w:r>
          </w:p>
          <w:p w:rsidR="00EA06C0" w:rsidRPr="009D5300" w:rsidRDefault="00EA06C0" w:rsidP="0097166C">
            <w:pPr>
              <w:kinsoku w:val="0"/>
              <w:autoSpaceDE w:val="0"/>
              <w:autoSpaceDN w:val="0"/>
              <w:ind w:leftChars="100" w:left="510" w:hangingChars="100" w:hanging="255"/>
            </w:pPr>
            <w:r w:rsidRPr="009D5300">
              <w:rPr>
                <w:rFonts w:hint="eastAsia"/>
              </w:rPr>
              <w:t>ア　組合発注工事等</w:t>
            </w:r>
          </w:p>
          <w:p w:rsidR="00EA06C0" w:rsidRPr="009D5300" w:rsidRDefault="00EA06C0" w:rsidP="0097166C">
            <w:pPr>
              <w:kinsoku w:val="0"/>
              <w:autoSpaceDE w:val="0"/>
              <w:autoSpaceDN w:val="0"/>
              <w:ind w:leftChars="100" w:left="510" w:hangingChars="100" w:hanging="255"/>
            </w:pPr>
          </w:p>
          <w:p w:rsidR="00EA06C0" w:rsidRPr="009D5300" w:rsidRDefault="00EA06C0" w:rsidP="0097166C">
            <w:pPr>
              <w:kinsoku w:val="0"/>
              <w:autoSpaceDE w:val="0"/>
              <w:autoSpaceDN w:val="0"/>
              <w:ind w:leftChars="100" w:left="510" w:hangingChars="100" w:hanging="255"/>
            </w:pPr>
          </w:p>
          <w:p w:rsidR="00EA06C0" w:rsidRPr="009D5300" w:rsidRDefault="00EA06C0" w:rsidP="0097166C">
            <w:pPr>
              <w:kinsoku w:val="0"/>
              <w:autoSpaceDE w:val="0"/>
              <w:autoSpaceDN w:val="0"/>
              <w:ind w:leftChars="100" w:left="510" w:hangingChars="100" w:hanging="255"/>
            </w:pPr>
            <w:r w:rsidRPr="009D5300">
              <w:rPr>
                <w:rFonts w:hint="eastAsia"/>
              </w:rPr>
              <w:t>イ　上記以外での</w:t>
            </w:r>
            <w:r w:rsidR="0097166C" w:rsidRPr="009D5300">
              <w:rPr>
                <w:rFonts w:hint="eastAsia"/>
              </w:rPr>
              <w:t>場合</w:t>
            </w:r>
          </w:p>
          <w:p w:rsidR="0097166C" w:rsidRPr="009D5300" w:rsidRDefault="0097166C" w:rsidP="00E90800">
            <w:pPr>
              <w:kinsoku w:val="0"/>
              <w:autoSpaceDE w:val="0"/>
              <w:autoSpaceDN w:val="0"/>
              <w:ind w:left="255" w:hangingChars="100" w:hanging="255"/>
            </w:pPr>
          </w:p>
        </w:tc>
        <w:tc>
          <w:tcPr>
            <w:tcW w:w="2268" w:type="dxa"/>
            <w:shd w:val="clear" w:color="auto" w:fill="auto"/>
          </w:tcPr>
          <w:p w:rsidR="00EA06C0" w:rsidRPr="009D5300" w:rsidRDefault="00EA06C0" w:rsidP="00E90800">
            <w:pPr>
              <w:kinsoku w:val="0"/>
              <w:autoSpaceDE w:val="0"/>
              <w:autoSpaceDN w:val="0"/>
            </w:pPr>
          </w:p>
          <w:p w:rsidR="00EA06C0" w:rsidRPr="009D5300" w:rsidRDefault="00EA06C0" w:rsidP="00E90800">
            <w:pPr>
              <w:kinsoku w:val="0"/>
              <w:autoSpaceDE w:val="0"/>
              <w:autoSpaceDN w:val="0"/>
            </w:pPr>
          </w:p>
          <w:p w:rsidR="00EA06C0" w:rsidRPr="009D5300" w:rsidRDefault="00EA06C0" w:rsidP="00E90800">
            <w:pPr>
              <w:kinsoku w:val="0"/>
              <w:autoSpaceDE w:val="0"/>
              <w:autoSpaceDN w:val="0"/>
            </w:pPr>
          </w:p>
          <w:p w:rsidR="00EA06C0" w:rsidRPr="009D5300" w:rsidRDefault="00EA06C0" w:rsidP="00E90800">
            <w:pPr>
              <w:kinsoku w:val="0"/>
              <w:autoSpaceDE w:val="0"/>
              <w:autoSpaceDN w:val="0"/>
            </w:pPr>
          </w:p>
          <w:p w:rsidR="00EA06C0" w:rsidRPr="009D5300" w:rsidRDefault="00EA06C0" w:rsidP="00E90800">
            <w:pPr>
              <w:kinsoku w:val="0"/>
              <w:autoSpaceDE w:val="0"/>
              <w:autoSpaceDN w:val="0"/>
            </w:pPr>
            <w:r w:rsidRPr="009D5300">
              <w:rPr>
                <w:rFonts w:hint="eastAsia"/>
              </w:rPr>
              <w:t>逮捕又は公訴を知った日から１２月以上３６月以内</w:t>
            </w:r>
          </w:p>
          <w:p w:rsidR="00EA06C0" w:rsidRPr="009D5300" w:rsidRDefault="00EA06C0" w:rsidP="00E90800">
            <w:pPr>
              <w:kinsoku w:val="0"/>
              <w:autoSpaceDE w:val="0"/>
              <w:autoSpaceDN w:val="0"/>
            </w:pPr>
            <w:r w:rsidRPr="009D5300">
              <w:rPr>
                <w:rFonts w:hint="eastAsia"/>
              </w:rPr>
              <w:t>逮捕又は公訴を知った日から４月以上１８月以内</w:t>
            </w:r>
          </w:p>
        </w:tc>
      </w:tr>
      <w:tr w:rsidR="009D5300" w:rsidRPr="009D5300" w:rsidTr="009A1123">
        <w:trPr>
          <w:trHeight w:val="39"/>
        </w:trPr>
        <w:tc>
          <w:tcPr>
            <w:tcW w:w="850" w:type="dxa"/>
            <w:tcBorders>
              <w:top w:val="nil"/>
            </w:tcBorders>
          </w:tcPr>
          <w:p w:rsidR="00EA06C0" w:rsidRPr="009D5300" w:rsidRDefault="00EA06C0" w:rsidP="009A1123">
            <w:pPr>
              <w:kinsoku w:val="0"/>
              <w:autoSpaceDE w:val="0"/>
              <w:autoSpaceDN w:val="0"/>
              <w:ind w:left="113"/>
            </w:pPr>
          </w:p>
        </w:tc>
        <w:tc>
          <w:tcPr>
            <w:tcW w:w="5812" w:type="dxa"/>
            <w:shd w:val="clear" w:color="auto" w:fill="auto"/>
          </w:tcPr>
          <w:p w:rsidR="00EA06C0" w:rsidRPr="009D5300" w:rsidRDefault="00EA06C0" w:rsidP="00E90800">
            <w:pPr>
              <w:kinsoku w:val="0"/>
              <w:autoSpaceDE w:val="0"/>
              <w:autoSpaceDN w:val="0"/>
              <w:ind w:left="255" w:hangingChars="100" w:hanging="255"/>
            </w:pPr>
            <w:r w:rsidRPr="009D5300">
              <w:rPr>
                <w:rFonts w:hint="eastAsia"/>
              </w:rPr>
              <w:t>⑸　組合発注工事等に関し、競売入札妨害又は談合の容疑により、組合が刑事告発を行ったとき。</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当該告発を行った日から１２月</w:t>
            </w:r>
          </w:p>
        </w:tc>
      </w:tr>
      <w:tr w:rsidR="009D5300" w:rsidRPr="009D5300" w:rsidTr="00821045">
        <w:trPr>
          <w:cantSplit/>
          <w:trHeight w:val="1134"/>
        </w:trPr>
        <w:tc>
          <w:tcPr>
            <w:tcW w:w="850" w:type="dxa"/>
            <w:textDirection w:val="tbRlV"/>
          </w:tcPr>
          <w:p w:rsidR="00CC2402" w:rsidRPr="009D5300" w:rsidRDefault="00DF1729" w:rsidP="00821045">
            <w:pPr>
              <w:kinsoku w:val="0"/>
              <w:autoSpaceDE w:val="0"/>
              <w:autoSpaceDN w:val="0"/>
              <w:ind w:left="113" w:right="113"/>
            </w:pPr>
            <w:r w:rsidRPr="009D5300">
              <w:rPr>
                <w:rFonts w:hint="eastAsia"/>
              </w:rPr>
              <w:t>建設業法違反</w:t>
            </w:r>
          </w:p>
        </w:tc>
        <w:tc>
          <w:tcPr>
            <w:tcW w:w="5812" w:type="dxa"/>
            <w:shd w:val="clear" w:color="auto" w:fill="auto"/>
          </w:tcPr>
          <w:p w:rsidR="00DF1729" w:rsidRPr="009D5300" w:rsidRDefault="002F423A" w:rsidP="00E90800">
            <w:pPr>
              <w:kinsoku w:val="0"/>
              <w:autoSpaceDE w:val="0"/>
              <w:autoSpaceDN w:val="0"/>
              <w:ind w:left="255" w:hangingChars="100" w:hanging="255"/>
            </w:pPr>
            <w:r w:rsidRPr="009D5300">
              <w:rPr>
                <w:rFonts w:hint="eastAsia"/>
              </w:rPr>
              <w:t>⑹</w:t>
            </w:r>
            <w:r w:rsidR="00DF1729" w:rsidRPr="009D5300">
              <w:rPr>
                <w:rFonts w:hint="eastAsia"/>
              </w:rPr>
              <w:t xml:space="preserve">　次の場合において、主任技術者の不設置、一括下請負、経営事項審査の虚偽申請、その他建設業法の規定に違反し、建設工事等の契約の相手方として不適当であると認められるとき。</w:t>
            </w:r>
          </w:p>
          <w:p w:rsidR="00DF1729" w:rsidRPr="009D5300" w:rsidRDefault="00DF1729" w:rsidP="0097166C">
            <w:pPr>
              <w:kinsoku w:val="0"/>
              <w:autoSpaceDE w:val="0"/>
              <w:autoSpaceDN w:val="0"/>
              <w:ind w:leftChars="100" w:left="510" w:hangingChars="100" w:hanging="255"/>
            </w:pPr>
            <w:r w:rsidRPr="009D5300">
              <w:rPr>
                <w:rFonts w:hint="eastAsia"/>
              </w:rPr>
              <w:t xml:space="preserve">ア　</w:t>
            </w:r>
            <w:r w:rsidR="00B31B44" w:rsidRPr="009D5300">
              <w:rPr>
                <w:rFonts w:hint="eastAsia"/>
              </w:rPr>
              <w:t>組合</w:t>
            </w:r>
            <w:r w:rsidRPr="009D5300">
              <w:rPr>
                <w:rFonts w:hint="eastAsia"/>
              </w:rPr>
              <w:t>発注工事</w:t>
            </w:r>
          </w:p>
          <w:p w:rsidR="007B4918" w:rsidRPr="009D5300" w:rsidRDefault="007B4918" w:rsidP="0097166C">
            <w:pPr>
              <w:kinsoku w:val="0"/>
              <w:autoSpaceDE w:val="0"/>
              <w:autoSpaceDN w:val="0"/>
              <w:ind w:leftChars="100" w:left="510" w:hangingChars="100" w:hanging="255"/>
            </w:pPr>
          </w:p>
          <w:p w:rsidR="007B4918" w:rsidRPr="009D5300" w:rsidRDefault="007B4918" w:rsidP="0097166C">
            <w:pPr>
              <w:kinsoku w:val="0"/>
              <w:autoSpaceDE w:val="0"/>
              <w:autoSpaceDN w:val="0"/>
              <w:ind w:leftChars="100" w:left="510" w:hangingChars="100" w:hanging="255"/>
            </w:pPr>
          </w:p>
          <w:p w:rsidR="00DF1729" w:rsidRPr="009D5300" w:rsidRDefault="00DF1729" w:rsidP="0097166C">
            <w:pPr>
              <w:kinsoku w:val="0"/>
              <w:autoSpaceDE w:val="0"/>
              <w:autoSpaceDN w:val="0"/>
              <w:ind w:leftChars="100" w:left="510" w:hangingChars="100" w:hanging="255"/>
            </w:pPr>
            <w:r w:rsidRPr="009D5300">
              <w:rPr>
                <w:rFonts w:hint="eastAsia"/>
              </w:rPr>
              <w:t xml:space="preserve">イ　</w:t>
            </w:r>
            <w:r w:rsidR="00383C54" w:rsidRPr="009D5300">
              <w:rPr>
                <w:rFonts w:hint="eastAsia"/>
              </w:rPr>
              <w:t>組合市発注工事</w:t>
            </w:r>
          </w:p>
          <w:p w:rsidR="007B4918" w:rsidRPr="009D5300" w:rsidRDefault="007B4918" w:rsidP="0097166C">
            <w:pPr>
              <w:kinsoku w:val="0"/>
              <w:autoSpaceDE w:val="0"/>
              <w:autoSpaceDN w:val="0"/>
              <w:ind w:leftChars="100" w:left="510" w:hangingChars="100" w:hanging="255"/>
            </w:pPr>
          </w:p>
          <w:p w:rsidR="007B4918" w:rsidRPr="009D5300" w:rsidRDefault="007B4918" w:rsidP="0097166C">
            <w:pPr>
              <w:kinsoku w:val="0"/>
              <w:autoSpaceDE w:val="0"/>
              <w:autoSpaceDN w:val="0"/>
              <w:ind w:leftChars="100" w:left="510" w:hangingChars="100" w:hanging="255"/>
            </w:pPr>
          </w:p>
          <w:p w:rsidR="00CC2402" w:rsidRPr="009D5300" w:rsidRDefault="00DF1729" w:rsidP="0097166C">
            <w:pPr>
              <w:kinsoku w:val="0"/>
              <w:autoSpaceDE w:val="0"/>
              <w:autoSpaceDN w:val="0"/>
              <w:ind w:leftChars="100" w:left="510" w:hangingChars="100" w:hanging="255"/>
            </w:pPr>
            <w:r w:rsidRPr="009D5300">
              <w:rPr>
                <w:rFonts w:hint="eastAsia"/>
              </w:rPr>
              <w:t xml:space="preserve">ウ　</w:t>
            </w:r>
            <w:r w:rsidR="00383C54" w:rsidRPr="009D5300">
              <w:rPr>
                <w:rFonts w:hint="eastAsia"/>
              </w:rPr>
              <w:t>上記以外での場合</w:t>
            </w:r>
          </w:p>
          <w:p w:rsidR="0097166C" w:rsidRPr="009D5300" w:rsidRDefault="0097166C" w:rsidP="00383C54">
            <w:pPr>
              <w:kinsoku w:val="0"/>
              <w:autoSpaceDE w:val="0"/>
              <w:autoSpaceDN w:val="0"/>
              <w:ind w:left="255" w:hangingChars="100" w:hanging="255"/>
            </w:pPr>
          </w:p>
        </w:tc>
        <w:tc>
          <w:tcPr>
            <w:tcW w:w="2268" w:type="dxa"/>
            <w:shd w:val="clear" w:color="auto" w:fill="auto"/>
          </w:tcPr>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DF1729" w:rsidRPr="009D5300" w:rsidRDefault="00DF1729" w:rsidP="00E90800">
            <w:pPr>
              <w:kinsoku w:val="0"/>
              <w:autoSpaceDE w:val="0"/>
              <w:autoSpaceDN w:val="0"/>
            </w:pPr>
            <w:r w:rsidRPr="009D5300">
              <w:rPr>
                <w:rFonts w:hint="eastAsia"/>
              </w:rPr>
              <w:t>当該認定をした日から</w:t>
            </w:r>
            <w:r w:rsidR="00186FD7" w:rsidRPr="009D5300">
              <w:rPr>
                <w:rFonts w:hint="eastAsia"/>
              </w:rPr>
              <w:t>３</w:t>
            </w:r>
            <w:r w:rsidRPr="009D5300">
              <w:rPr>
                <w:rFonts w:hint="eastAsia"/>
              </w:rPr>
              <w:t>月以上</w:t>
            </w:r>
            <w:r w:rsidR="00186FD7" w:rsidRPr="009D5300">
              <w:rPr>
                <w:rFonts w:hint="eastAsia"/>
              </w:rPr>
              <w:t>１２</w:t>
            </w:r>
            <w:r w:rsidRPr="009D5300">
              <w:rPr>
                <w:rFonts w:hint="eastAsia"/>
              </w:rPr>
              <w:t>月以内</w:t>
            </w:r>
          </w:p>
          <w:p w:rsidR="00DF1729" w:rsidRPr="009D5300" w:rsidRDefault="00DF1729" w:rsidP="00E90800">
            <w:pPr>
              <w:kinsoku w:val="0"/>
              <w:autoSpaceDE w:val="0"/>
              <w:autoSpaceDN w:val="0"/>
            </w:pPr>
            <w:r w:rsidRPr="009D5300">
              <w:rPr>
                <w:rFonts w:hint="eastAsia"/>
              </w:rPr>
              <w:t>当該認定をした日から</w:t>
            </w:r>
            <w:r w:rsidR="00186FD7" w:rsidRPr="009D5300">
              <w:rPr>
                <w:rFonts w:hint="eastAsia"/>
              </w:rPr>
              <w:t>２</w:t>
            </w:r>
            <w:r w:rsidRPr="009D5300">
              <w:rPr>
                <w:rFonts w:hint="eastAsia"/>
              </w:rPr>
              <w:t>月以上</w:t>
            </w:r>
            <w:r w:rsidR="00186FD7" w:rsidRPr="009D5300">
              <w:rPr>
                <w:rFonts w:hint="eastAsia"/>
              </w:rPr>
              <w:t>１２</w:t>
            </w:r>
            <w:r w:rsidRPr="009D5300">
              <w:rPr>
                <w:rFonts w:hint="eastAsia"/>
              </w:rPr>
              <w:t>月以内</w:t>
            </w:r>
          </w:p>
          <w:p w:rsidR="00CC2402" w:rsidRPr="009D5300" w:rsidRDefault="00DF1729" w:rsidP="00E90800">
            <w:pPr>
              <w:kinsoku w:val="0"/>
              <w:autoSpaceDE w:val="0"/>
              <w:autoSpaceDN w:val="0"/>
            </w:pPr>
            <w:r w:rsidRPr="009D5300">
              <w:rPr>
                <w:rFonts w:hint="eastAsia"/>
              </w:rPr>
              <w:t>当該認定をした日から</w:t>
            </w:r>
            <w:r w:rsidR="00186FD7" w:rsidRPr="009D5300">
              <w:rPr>
                <w:rFonts w:hint="eastAsia"/>
              </w:rPr>
              <w:t>１</w:t>
            </w:r>
            <w:r w:rsidRPr="009D5300">
              <w:rPr>
                <w:rFonts w:hint="eastAsia"/>
              </w:rPr>
              <w:t>月以上</w:t>
            </w:r>
            <w:r w:rsidR="00186FD7" w:rsidRPr="009D5300">
              <w:rPr>
                <w:rFonts w:hint="eastAsia"/>
              </w:rPr>
              <w:t>１２</w:t>
            </w:r>
            <w:r w:rsidRPr="009D5300">
              <w:rPr>
                <w:rFonts w:hint="eastAsia"/>
              </w:rPr>
              <w:t>月以内</w:t>
            </w:r>
          </w:p>
        </w:tc>
      </w:tr>
      <w:tr w:rsidR="009D5300" w:rsidRPr="009D5300" w:rsidTr="00A30674">
        <w:trPr>
          <w:trHeight w:val="39"/>
        </w:trPr>
        <w:tc>
          <w:tcPr>
            <w:tcW w:w="850" w:type="dxa"/>
            <w:vMerge w:val="restart"/>
            <w:tcBorders>
              <w:bottom w:val="nil"/>
            </w:tcBorders>
            <w:textDirection w:val="tbRlV"/>
          </w:tcPr>
          <w:p w:rsidR="00EA06C0" w:rsidRPr="009D5300" w:rsidRDefault="00EA06C0" w:rsidP="00821045">
            <w:pPr>
              <w:kinsoku w:val="0"/>
              <w:autoSpaceDE w:val="0"/>
              <w:autoSpaceDN w:val="0"/>
              <w:ind w:left="113" w:right="113"/>
            </w:pPr>
            <w:r w:rsidRPr="009D5300">
              <w:rPr>
                <w:rFonts w:hint="eastAsia"/>
              </w:rPr>
              <w:t>不正又は不誠実行為</w:t>
            </w:r>
          </w:p>
        </w:tc>
        <w:tc>
          <w:tcPr>
            <w:tcW w:w="5812" w:type="dxa"/>
            <w:shd w:val="clear" w:color="auto" w:fill="auto"/>
          </w:tcPr>
          <w:p w:rsidR="00EA06C0" w:rsidRPr="009D5300" w:rsidRDefault="00EA06C0" w:rsidP="00E90800">
            <w:pPr>
              <w:kinsoku w:val="0"/>
              <w:autoSpaceDE w:val="0"/>
              <w:autoSpaceDN w:val="0"/>
              <w:ind w:left="255" w:hangingChars="100" w:hanging="255"/>
            </w:pPr>
            <w:r w:rsidRPr="009D5300">
              <w:rPr>
                <w:rFonts w:hint="eastAsia"/>
              </w:rPr>
              <w:t>⑺　別表第１の各号及び前各号に掲げる場合のほか業務に関し、過積載、不正軽油の製造・使用、産業廃棄物の不法投棄、外国人の不法就労、その他不正又は不誠実な行為をし、建設工事等の契約の相手方として不適当であると認められるとき。</w:t>
            </w:r>
          </w:p>
        </w:tc>
        <w:tc>
          <w:tcPr>
            <w:tcW w:w="2268" w:type="dxa"/>
            <w:shd w:val="clear" w:color="auto" w:fill="auto"/>
          </w:tcPr>
          <w:p w:rsidR="00EA06C0" w:rsidRPr="009D5300" w:rsidRDefault="00EA06C0" w:rsidP="00E90800">
            <w:pPr>
              <w:kinsoku w:val="0"/>
              <w:autoSpaceDE w:val="0"/>
              <w:autoSpaceDN w:val="0"/>
            </w:pPr>
            <w:r w:rsidRPr="009D5300">
              <w:rPr>
                <w:rFonts w:hint="eastAsia"/>
              </w:rPr>
              <w:t>当該認定をした日から１月以上１２月以内</w:t>
            </w:r>
          </w:p>
        </w:tc>
      </w:tr>
      <w:tr w:rsidR="009D5300" w:rsidRPr="009D5300" w:rsidTr="00A30674">
        <w:trPr>
          <w:trHeight w:val="39"/>
        </w:trPr>
        <w:tc>
          <w:tcPr>
            <w:tcW w:w="850" w:type="dxa"/>
            <w:vMerge/>
            <w:tcBorders>
              <w:top w:val="nil"/>
              <w:bottom w:val="nil"/>
            </w:tcBorders>
          </w:tcPr>
          <w:p w:rsidR="00EA06C0" w:rsidRPr="009D5300" w:rsidRDefault="00EA06C0" w:rsidP="00E90800">
            <w:pPr>
              <w:kinsoku w:val="0"/>
              <w:autoSpaceDE w:val="0"/>
              <w:autoSpaceDN w:val="0"/>
            </w:pPr>
          </w:p>
        </w:tc>
        <w:tc>
          <w:tcPr>
            <w:tcW w:w="5812" w:type="dxa"/>
            <w:tcBorders>
              <w:top w:val="nil"/>
              <w:bottom w:val="nil"/>
            </w:tcBorders>
            <w:shd w:val="clear" w:color="auto" w:fill="auto"/>
          </w:tcPr>
          <w:p w:rsidR="00EA06C0" w:rsidRPr="009D5300" w:rsidRDefault="00EA06C0" w:rsidP="00E90800">
            <w:pPr>
              <w:kinsoku w:val="0"/>
              <w:autoSpaceDE w:val="0"/>
              <w:autoSpaceDN w:val="0"/>
              <w:ind w:left="255" w:hangingChars="100" w:hanging="255"/>
            </w:pPr>
            <w:r w:rsidRPr="009D5300">
              <w:rPr>
                <w:rFonts w:hint="eastAsia"/>
              </w:rPr>
              <w:t>⑻　別表第１の各号及び前各号に掲げる場合の</w:t>
            </w:r>
            <w:r w:rsidRPr="009D5300">
              <w:rPr>
                <w:rFonts w:hint="eastAsia"/>
              </w:rPr>
              <w:lastRenderedPageBreak/>
              <w:t>ほか、代表役員等又は一般役員等が傷害罪、詐欺罪、公職選挙法違反等の禁錮以上の刑にあたる犯罪の容疑により公訴を提起され、又は禁錮以上の刑若しくは刑法（明治４０年法律第４５号）の規定による罰金刑を宣告され、建設工事等の契約の相手方として不適当であると認められるとき。</w:t>
            </w:r>
          </w:p>
        </w:tc>
        <w:tc>
          <w:tcPr>
            <w:tcW w:w="2268" w:type="dxa"/>
            <w:tcBorders>
              <w:top w:val="nil"/>
              <w:bottom w:val="nil"/>
            </w:tcBorders>
            <w:shd w:val="clear" w:color="auto" w:fill="auto"/>
          </w:tcPr>
          <w:p w:rsidR="00EA06C0" w:rsidRPr="009D5300" w:rsidRDefault="00EA06C0" w:rsidP="00E90800">
            <w:pPr>
              <w:kinsoku w:val="0"/>
              <w:autoSpaceDE w:val="0"/>
              <w:autoSpaceDN w:val="0"/>
            </w:pPr>
            <w:r w:rsidRPr="009D5300">
              <w:rPr>
                <w:rFonts w:hint="eastAsia"/>
              </w:rPr>
              <w:lastRenderedPageBreak/>
              <w:t>当該認定をした日</w:t>
            </w:r>
            <w:r w:rsidRPr="009D5300">
              <w:rPr>
                <w:rFonts w:hint="eastAsia"/>
              </w:rPr>
              <w:lastRenderedPageBreak/>
              <w:t>から１月以上９月以内</w:t>
            </w:r>
          </w:p>
        </w:tc>
      </w:tr>
      <w:tr w:rsidR="009D5300" w:rsidRPr="009D5300" w:rsidTr="00821045">
        <w:trPr>
          <w:cantSplit/>
          <w:trHeight w:val="1134"/>
        </w:trPr>
        <w:tc>
          <w:tcPr>
            <w:tcW w:w="850" w:type="dxa"/>
            <w:textDirection w:val="tbRlV"/>
          </w:tcPr>
          <w:p w:rsidR="00CC2402" w:rsidRPr="009D5300" w:rsidRDefault="00DF1729" w:rsidP="00821045">
            <w:pPr>
              <w:kinsoku w:val="0"/>
              <w:autoSpaceDE w:val="0"/>
              <w:autoSpaceDN w:val="0"/>
              <w:ind w:left="113" w:right="113"/>
            </w:pPr>
            <w:r w:rsidRPr="009D5300">
              <w:rPr>
                <w:rFonts w:hint="eastAsia"/>
              </w:rPr>
              <w:lastRenderedPageBreak/>
              <w:t>報告義務違反</w:t>
            </w:r>
          </w:p>
        </w:tc>
        <w:tc>
          <w:tcPr>
            <w:tcW w:w="5812" w:type="dxa"/>
            <w:shd w:val="clear" w:color="auto" w:fill="auto"/>
          </w:tcPr>
          <w:p w:rsidR="00CC2402" w:rsidRPr="009D5300" w:rsidRDefault="002F423A" w:rsidP="00E90800">
            <w:pPr>
              <w:kinsoku w:val="0"/>
              <w:autoSpaceDE w:val="0"/>
              <w:autoSpaceDN w:val="0"/>
              <w:ind w:left="255" w:hangingChars="100" w:hanging="255"/>
            </w:pPr>
            <w:r w:rsidRPr="009D5300">
              <w:rPr>
                <w:rFonts w:hint="eastAsia"/>
              </w:rPr>
              <w:t>⑼</w:t>
            </w:r>
            <w:r w:rsidR="00DF1729" w:rsidRPr="009D5300">
              <w:rPr>
                <w:rFonts w:hint="eastAsia"/>
              </w:rPr>
              <w:t xml:space="preserve">　</w:t>
            </w:r>
            <w:r w:rsidR="00B31B44" w:rsidRPr="009D5300">
              <w:rPr>
                <w:rFonts w:hint="eastAsia"/>
              </w:rPr>
              <w:t>組合</w:t>
            </w:r>
            <w:r w:rsidR="00DF1729" w:rsidRPr="009D5300">
              <w:rPr>
                <w:rFonts w:hint="eastAsia"/>
              </w:rPr>
              <w:t>発注工事等において、契約の相手方が暴力団又は暴力団関係者から、不当介入や妨害等を受けた場合の</w:t>
            </w:r>
            <w:r w:rsidR="00B31B44" w:rsidRPr="009D5300">
              <w:rPr>
                <w:rFonts w:hint="eastAsia"/>
              </w:rPr>
              <w:t>管理者</w:t>
            </w:r>
            <w:r w:rsidR="00DF1729" w:rsidRPr="009D5300">
              <w:rPr>
                <w:rFonts w:hint="eastAsia"/>
              </w:rPr>
              <w:t>への報告義務に違反し、建設工事等の契約の相手方として不適当であると認められるとき。</w:t>
            </w:r>
          </w:p>
        </w:tc>
        <w:tc>
          <w:tcPr>
            <w:tcW w:w="2268" w:type="dxa"/>
            <w:shd w:val="clear" w:color="auto" w:fill="auto"/>
          </w:tcPr>
          <w:p w:rsidR="00CC2402" w:rsidRPr="009D5300" w:rsidRDefault="00DF1729" w:rsidP="00E90800">
            <w:pPr>
              <w:kinsoku w:val="0"/>
              <w:autoSpaceDE w:val="0"/>
              <w:autoSpaceDN w:val="0"/>
            </w:pPr>
            <w:r w:rsidRPr="009D5300">
              <w:rPr>
                <w:rFonts w:hint="eastAsia"/>
              </w:rPr>
              <w:t>当該認定をした日から</w:t>
            </w:r>
            <w:r w:rsidR="00186FD7" w:rsidRPr="009D5300">
              <w:rPr>
                <w:rFonts w:hint="eastAsia"/>
              </w:rPr>
              <w:t>２</w:t>
            </w:r>
            <w:r w:rsidRPr="009D5300">
              <w:rPr>
                <w:rFonts w:hint="eastAsia"/>
              </w:rPr>
              <w:t>週間以上</w:t>
            </w:r>
            <w:r w:rsidR="00186FD7" w:rsidRPr="009D5300">
              <w:rPr>
                <w:rFonts w:hint="eastAsia"/>
              </w:rPr>
              <w:t>２</w:t>
            </w:r>
            <w:r w:rsidRPr="009D5300">
              <w:rPr>
                <w:rFonts w:hint="eastAsia"/>
              </w:rPr>
              <w:t>月以内</w:t>
            </w:r>
          </w:p>
        </w:tc>
      </w:tr>
      <w:tr w:rsidR="009D5300" w:rsidRPr="009D5300" w:rsidTr="00821045">
        <w:trPr>
          <w:cantSplit/>
          <w:trHeight w:val="1134"/>
        </w:trPr>
        <w:tc>
          <w:tcPr>
            <w:tcW w:w="850" w:type="dxa"/>
            <w:textDirection w:val="tbRlV"/>
          </w:tcPr>
          <w:p w:rsidR="00CC2402" w:rsidRPr="009D5300" w:rsidRDefault="00DF1729" w:rsidP="00821045">
            <w:pPr>
              <w:kinsoku w:val="0"/>
              <w:autoSpaceDE w:val="0"/>
              <w:autoSpaceDN w:val="0"/>
              <w:ind w:left="113" w:right="113"/>
            </w:pPr>
            <w:r w:rsidRPr="009D5300">
              <w:rPr>
                <w:rFonts w:hint="eastAsia"/>
              </w:rPr>
              <w:t>度重なる警告</w:t>
            </w:r>
          </w:p>
        </w:tc>
        <w:tc>
          <w:tcPr>
            <w:tcW w:w="5812" w:type="dxa"/>
            <w:shd w:val="clear" w:color="auto" w:fill="auto"/>
          </w:tcPr>
          <w:p w:rsidR="00DF1729" w:rsidRPr="009D5300" w:rsidRDefault="002F423A" w:rsidP="00E90800">
            <w:pPr>
              <w:kinsoku w:val="0"/>
              <w:autoSpaceDE w:val="0"/>
              <w:autoSpaceDN w:val="0"/>
              <w:ind w:left="255" w:hangingChars="100" w:hanging="255"/>
            </w:pPr>
            <w:r w:rsidRPr="009D5300">
              <w:rPr>
                <w:rFonts w:hint="eastAsia"/>
              </w:rPr>
              <w:t>⑽</w:t>
            </w:r>
            <w:r w:rsidR="00DF1729" w:rsidRPr="009D5300">
              <w:rPr>
                <w:rFonts w:hint="eastAsia"/>
              </w:rPr>
              <w:t xml:space="preserve">　別表第</w:t>
            </w:r>
            <w:r w:rsidR="00186FD7" w:rsidRPr="009D5300">
              <w:rPr>
                <w:rFonts w:hint="eastAsia"/>
              </w:rPr>
              <w:t>３</w:t>
            </w:r>
            <w:r w:rsidR="00DF1729" w:rsidRPr="009D5300">
              <w:rPr>
                <w:rFonts w:hint="eastAsia"/>
              </w:rPr>
              <w:t>の各号のいずれかに該当したことにより、第</w:t>
            </w:r>
            <w:r w:rsidR="00186FD7" w:rsidRPr="009D5300">
              <w:rPr>
                <w:rFonts w:hint="eastAsia"/>
              </w:rPr>
              <w:t>１１</w:t>
            </w:r>
            <w:r w:rsidR="00DF1729" w:rsidRPr="009D5300">
              <w:rPr>
                <w:rFonts w:hint="eastAsia"/>
              </w:rPr>
              <w:t>条の警告を</w:t>
            </w:r>
            <w:r w:rsidR="00186FD7" w:rsidRPr="009D5300">
              <w:rPr>
                <w:rFonts w:hint="eastAsia"/>
              </w:rPr>
              <w:t>３</w:t>
            </w:r>
            <w:r w:rsidR="00DF1729" w:rsidRPr="009D5300">
              <w:rPr>
                <w:rFonts w:hint="eastAsia"/>
              </w:rPr>
              <w:t>年間に</w:t>
            </w:r>
            <w:r w:rsidR="00186FD7" w:rsidRPr="009D5300">
              <w:rPr>
                <w:rFonts w:hint="eastAsia"/>
              </w:rPr>
              <w:t>２</w:t>
            </w:r>
            <w:r w:rsidR="00DF1729" w:rsidRPr="009D5300">
              <w:rPr>
                <w:rFonts w:hint="eastAsia"/>
              </w:rPr>
              <w:t>回以上受け、建設工事等の契約の相手方として不適当であると認められるとき。</w:t>
            </w:r>
          </w:p>
          <w:p w:rsidR="00DF1729" w:rsidRPr="009D5300" w:rsidRDefault="00DF1729" w:rsidP="0097166C">
            <w:pPr>
              <w:kinsoku w:val="0"/>
              <w:autoSpaceDE w:val="0"/>
              <w:autoSpaceDN w:val="0"/>
              <w:ind w:leftChars="100" w:left="510" w:hangingChars="100" w:hanging="255"/>
            </w:pPr>
            <w:r w:rsidRPr="009D5300">
              <w:rPr>
                <w:rFonts w:hint="eastAsia"/>
              </w:rPr>
              <w:t>ア　別表第</w:t>
            </w:r>
            <w:r w:rsidR="00186FD7" w:rsidRPr="009D5300">
              <w:rPr>
                <w:rFonts w:hint="eastAsia"/>
              </w:rPr>
              <w:t>３</w:t>
            </w:r>
            <w:r w:rsidRPr="009D5300">
              <w:rPr>
                <w:rFonts w:hint="eastAsia"/>
              </w:rPr>
              <w:t>第</w:t>
            </w:r>
            <w:r w:rsidR="00186FD7" w:rsidRPr="009D5300">
              <w:rPr>
                <w:rFonts w:hint="eastAsia"/>
              </w:rPr>
              <w:t>２</w:t>
            </w:r>
            <w:r w:rsidRPr="009D5300">
              <w:rPr>
                <w:rFonts w:hint="eastAsia"/>
              </w:rPr>
              <w:t>号に該当する行為が含まれる場合</w:t>
            </w:r>
          </w:p>
          <w:p w:rsidR="007B4918" w:rsidRPr="009D5300" w:rsidRDefault="007B4918" w:rsidP="0097166C">
            <w:pPr>
              <w:kinsoku w:val="0"/>
              <w:autoSpaceDE w:val="0"/>
              <w:autoSpaceDN w:val="0"/>
              <w:ind w:leftChars="100" w:left="510" w:hangingChars="100" w:hanging="255"/>
            </w:pPr>
          </w:p>
          <w:p w:rsidR="00CC2402" w:rsidRPr="009D5300" w:rsidRDefault="00DF1729" w:rsidP="0097166C">
            <w:pPr>
              <w:kinsoku w:val="0"/>
              <w:autoSpaceDE w:val="0"/>
              <w:autoSpaceDN w:val="0"/>
              <w:ind w:leftChars="100" w:left="510" w:hangingChars="100" w:hanging="255"/>
            </w:pPr>
            <w:r w:rsidRPr="009D5300">
              <w:rPr>
                <w:rFonts w:hint="eastAsia"/>
              </w:rPr>
              <w:t>イ　上記以外の場合</w:t>
            </w:r>
          </w:p>
          <w:p w:rsidR="0097166C" w:rsidRPr="009D5300" w:rsidRDefault="0097166C" w:rsidP="00E90800">
            <w:pPr>
              <w:kinsoku w:val="0"/>
              <w:autoSpaceDE w:val="0"/>
              <w:autoSpaceDN w:val="0"/>
              <w:ind w:left="255" w:hangingChars="100" w:hanging="255"/>
            </w:pPr>
          </w:p>
        </w:tc>
        <w:tc>
          <w:tcPr>
            <w:tcW w:w="2268" w:type="dxa"/>
            <w:shd w:val="clear" w:color="auto" w:fill="auto"/>
          </w:tcPr>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7B4918" w:rsidRPr="009D5300" w:rsidRDefault="007B4918" w:rsidP="00E90800">
            <w:pPr>
              <w:kinsoku w:val="0"/>
              <w:autoSpaceDE w:val="0"/>
              <w:autoSpaceDN w:val="0"/>
            </w:pPr>
          </w:p>
          <w:p w:rsidR="00DF1729" w:rsidRPr="009D5300" w:rsidRDefault="00DF1729" w:rsidP="00E90800">
            <w:pPr>
              <w:kinsoku w:val="0"/>
              <w:autoSpaceDE w:val="0"/>
              <w:autoSpaceDN w:val="0"/>
            </w:pPr>
            <w:r w:rsidRPr="009D5300">
              <w:rPr>
                <w:rFonts w:hint="eastAsia"/>
              </w:rPr>
              <w:t>当該認定をした日から</w:t>
            </w:r>
            <w:r w:rsidR="00186FD7" w:rsidRPr="009D5300">
              <w:rPr>
                <w:rFonts w:hint="eastAsia"/>
              </w:rPr>
              <w:t>２</w:t>
            </w:r>
            <w:r w:rsidRPr="009D5300">
              <w:rPr>
                <w:rFonts w:hint="eastAsia"/>
              </w:rPr>
              <w:t>月以上</w:t>
            </w:r>
            <w:r w:rsidR="00186FD7" w:rsidRPr="009D5300">
              <w:rPr>
                <w:rFonts w:hint="eastAsia"/>
              </w:rPr>
              <w:t>４</w:t>
            </w:r>
            <w:r w:rsidRPr="009D5300">
              <w:rPr>
                <w:rFonts w:hint="eastAsia"/>
              </w:rPr>
              <w:t>月以内</w:t>
            </w:r>
          </w:p>
          <w:p w:rsidR="00CC2402" w:rsidRPr="009D5300" w:rsidRDefault="00DF1729" w:rsidP="00E90800">
            <w:pPr>
              <w:kinsoku w:val="0"/>
              <w:autoSpaceDE w:val="0"/>
              <w:autoSpaceDN w:val="0"/>
            </w:pPr>
            <w:r w:rsidRPr="009D5300">
              <w:rPr>
                <w:rFonts w:hint="eastAsia"/>
              </w:rPr>
              <w:t>当該認定をした日から</w:t>
            </w:r>
            <w:r w:rsidR="00186FD7" w:rsidRPr="009D5300">
              <w:rPr>
                <w:rFonts w:hint="eastAsia"/>
              </w:rPr>
              <w:t>１</w:t>
            </w:r>
            <w:r w:rsidRPr="009D5300">
              <w:rPr>
                <w:rFonts w:hint="eastAsia"/>
              </w:rPr>
              <w:t>月以上</w:t>
            </w:r>
            <w:r w:rsidR="00186FD7" w:rsidRPr="009D5300">
              <w:rPr>
                <w:rFonts w:hint="eastAsia"/>
              </w:rPr>
              <w:t>３</w:t>
            </w:r>
            <w:r w:rsidRPr="009D5300">
              <w:rPr>
                <w:rFonts w:hint="eastAsia"/>
              </w:rPr>
              <w:t>月以内</w:t>
            </w:r>
          </w:p>
        </w:tc>
      </w:tr>
    </w:tbl>
    <w:p w:rsidR="00B65D96" w:rsidRDefault="00B65D96" w:rsidP="00E90800">
      <w:pPr>
        <w:kinsoku w:val="0"/>
        <w:autoSpaceDE w:val="0"/>
        <w:autoSpaceDN w:val="0"/>
        <w:ind w:left="255" w:hangingChars="100" w:hanging="255"/>
      </w:pPr>
    </w:p>
    <w:p w:rsidR="00B65D96" w:rsidRDefault="00B65D96" w:rsidP="00E90800">
      <w:pPr>
        <w:kinsoku w:val="0"/>
        <w:autoSpaceDE w:val="0"/>
        <w:autoSpaceDN w:val="0"/>
        <w:ind w:left="255" w:hangingChars="100" w:hanging="255"/>
      </w:pPr>
    </w:p>
    <w:p w:rsidR="00B65D96" w:rsidRDefault="00B65D96" w:rsidP="00E90800">
      <w:pPr>
        <w:kinsoku w:val="0"/>
        <w:autoSpaceDE w:val="0"/>
        <w:autoSpaceDN w:val="0"/>
        <w:ind w:left="255" w:hangingChars="100" w:hanging="255"/>
      </w:pPr>
    </w:p>
    <w:p w:rsidR="00103D50" w:rsidRPr="009D5300" w:rsidRDefault="00103D50" w:rsidP="00E90800">
      <w:pPr>
        <w:kinsoku w:val="0"/>
        <w:autoSpaceDE w:val="0"/>
        <w:autoSpaceDN w:val="0"/>
        <w:ind w:left="255" w:hangingChars="100" w:hanging="255"/>
      </w:pPr>
      <w:r w:rsidRPr="009D5300">
        <w:rPr>
          <w:rFonts w:hint="eastAsia"/>
        </w:rPr>
        <w:lastRenderedPageBreak/>
        <w:t>別表第</w:t>
      </w:r>
      <w:r w:rsidR="00186FD7" w:rsidRPr="009D5300">
        <w:rPr>
          <w:rFonts w:hint="eastAsia"/>
        </w:rPr>
        <w:t>３</w:t>
      </w:r>
      <w:r w:rsidR="00C61D59" w:rsidRPr="009D5300">
        <w:rPr>
          <w:rFonts w:hint="eastAsia"/>
        </w:rPr>
        <w:t>（</w:t>
      </w:r>
      <w:r w:rsidRPr="009D5300">
        <w:rPr>
          <w:rFonts w:hint="eastAsia"/>
        </w:rPr>
        <w:t>第</w:t>
      </w:r>
      <w:r w:rsidR="00186FD7" w:rsidRPr="009D5300">
        <w:rPr>
          <w:rFonts w:hint="eastAsia"/>
        </w:rPr>
        <w:t>１１</w:t>
      </w:r>
      <w:r w:rsidRPr="009D5300">
        <w:rPr>
          <w:rFonts w:hint="eastAsia"/>
        </w:rPr>
        <w:t>条関係</w:t>
      </w:r>
      <w:r w:rsidR="00C61D59" w:rsidRPr="009D5300">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D5300" w:rsidRPr="009D5300" w:rsidTr="00103D50">
        <w:trPr>
          <w:trHeight w:val="72"/>
        </w:trPr>
        <w:tc>
          <w:tcPr>
            <w:tcW w:w="8930" w:type="dxa"/>
            <w:shd w:val="clear" w:color="auto" w:fill="auto"/>
          </w:tcPr>
          <w:p w:rsidR="00103D50" w:rsidRPr="009D5300" w:rsidRDefault="00103D50" w:rsidP="00E90800">
            <w:pPr>
              <w:kinsoku w:val="0"/>
              <w:autoSpaceDE w:val="0"/>
              <w:autoSpaceDN w:val="0"/>
              <w:jc w:val="center"/>
            </w:pPr>
            <w:r w:rsidRPr="009D5300">
              <w:rPr>
                <w:rFonts w:hint="eastAsia"/>
              </w:rPr>
              <w:t>措置要件</w:t>
            </w:r>
          </w:p>
        </w:tc>
      </w:tr>
      <w:tr w:rsidR="009D5300" w:rsidRPr="009D5300" w:rsidTr="00103D50">
        <w:trPr>
          <w:trHeight w:val="69"/>
        </w:trPr>
        <w:tc>
          <w:tcPr>
            <w:tcW w:w="8930" w:type="dxa"/>
            <w:shd w:val="clear" w:color="auto" w:fill="auto"/>
          </w:tcPr>
          <w:p w:rsidR="00103D50" w:rsidRPr="009D5300" w:rsidRDefault="002F423A" w:rsidP="00E90800">
            <w:pPr>
              <w:kinsoku w:val="0"/>
              <w:autoSpaceDE w:val="0"/>
              <w:autoSpaceDN w:val="0"/>
              <w:ind w:left="255" w:hangingChars="100" w:hanging="255"/>
            </w:pPr>
            <w:r w:rsidRPr="009D5300">
              <w:rPr>
                <w:rFonts w:hint="eastAsia"/>
              </w:rPr>
              <w:t>⑴</w:t>
            </w:r>
            <w:r w:rsidR="00103D50" w:rsidRPr="009D5300">
              <w:rPr>
                <w:rFonts w:hint="eastAsia"/>
              </w:rPr>
              <w:t xml:space="preserve">　別表第</w:t>
            </w:r>
            <w:r w:rsidR="00186FD7" w:rsidRPr="009D5300">
              <w:rPr>
                <w:rFonts w:hint="eastAsia"/>
              </w:rPr>
              <w:t>１</w:t>
            </w:r>
            <w:r w:rsidR="00103D50" w:rsidRPr="009D5300">
              <w:rPr>
                <w:rFonts w:hint="eastAsia"/>
              </w:rPr>
              <w:t>各号及び別表第</w:t>
            </w:r>
            <w:r w:rsidR="00186FD7" w:rsidRPr="009D5300">
              <w:rPr>
                <w:rFonts w:hint="eastAsia"/>
              </w:rPr>
              <w:t>２</w:t>
            </w:r>
            <w:r w:rsidR="00103D50" w:rsidRPr="009D5300">
              <w:rPr>
                <w:rFonts w:hint="eastAsia"/>
              </w:rPr>
              <w:t>第</w:t>
            </w:r>
            <w:r w:rsidR="00186FD7" w:rsidRPr="009D5300">
              <w:rPr>
                <w:rFonts w:hint="eastAsia"/>
              </w:rPr>
              <w:t>１</w:t>
            </w:r>
            <w:r w:rsidR="00103D50" w:rsidRPr="009D5300">
              <w:rPr>
                <w:rFonts w:hint="eastAsia"/>
              </w:rPr>
              <w:t>号から第</w:t>
            </w:r>
            <w:r w:rsidR="00186FD7" w:rsidRPr="009D5300">
              <w:rPr>
                <w:rFonts w:hint="eastAsia"/>
              </w:rPr>
              <w:t>９</w:t>
            </w:r>
            <w:r w:rsidR="00103D50" w:rsidRPr="009D5300">
              <w:rPr>
                <w:rFonts w:hint="eastAsia"/>
              </w:rPr>
              <w:t>号までの措置要件に該当するが、入札参加停止の措置を行わない場合において、必要があると認められるとき。</w:t>
            </w:r>
          </w:p>
        </w:tc>
      </w:tr>
      <w:tr w:rsidR="009D5300" w:rsidRPr="009D5300" w:rsidTr="00103D50">
        <w:trPr>
          <w:trHeight w:val="69"/>
        </w:trPr>
        <w:tc>
          <w:tcPr>
            <w:tcW w:w="8930" w:type="dxa"/>
            <w:shd w:val="clear" w:color="auto" w:fill="auto"/>
          </w:tcPr>
          <w:p w:rsidR="00103D50" w:rsidRPr="009D5300" w:rsidRDefault="002F423A" w:rsidP="00E90800">
            <w:pPr>
              <w:kinsoku w:val="0"/>
              <w:autoSpaceDE w:val="0"/>
              <w:autoSpaceDN w:val="0"/>
              <w:ind w:left="255" w:hangingChars="100" w:hanging="255"/>
            </w:pPr>
            <w:r w:rsidRPr="009D5300">
              <w:rPr>
                <w:rFonts w:hint="eastAsia"/>
              </w:rPr>
              <w:t>⑵</w:t>
            </w:r>
            <w:r w:rsidR="00103D50" w:rsidRPr="009D5300">
              <w:rPr>
                <w:rFonts w:hint="eastAsia"/>
              </w:rPr>
              <w:t xml:space="preserve">　代表役員等、一般役員等、使用人又は代理人が暴行、威圧、虚偽による言動その他の不当な手段を用いて、</w:t>
            </w:r>
            <w:r w:rsidR="00B31B44" w:rsidRPr="009D5300">
              <w:rPr>
                <w:rFonts w:hint="eastAsia"/>
              </w:rPr>
              <w:t>組合</w:t>
            </w:r>
            <w:r w:rsidR="00103D50" w:rsidRPr="009D5300">
              <w:rPr>
                <w:rFonts w:hint="eastAsia"/>
              </w:rPr>
              <w:t>の職員に対して指名、元請業者等に対する指導・あっせん、許認可、営業補償等金銭の交付、機関誌の購読その他の要求を行ったとき。</w:t>
            </w:r>
          </w:p>
        </w:tc>
      </w:tr>
      <w:tr w:rsidR="009D5300" w:rsidRPr="009D5300" w:rsidTr="00103D50">
        <w:trPr>
          <w:trHeight w:val="69"/>
        </w:trPr>
        <w:tc>
          <w:tcPr>
            <w:tcW w:w="8930" w:type="dxa"/>
            <w:shd w:val="clear" w:color="auto" w:fill="auto"/>
          </w:tcPr>
          <w:p w:rsidR="00103D50" w:rsidRPr="009D5300" w:rsidRDefault="002F423A" w:rsidP="00E90800">
            <w:pPr>
              <w:kinsoku w:val="0"/>
              <w:autoSpaceDE w:val="0"/>
              <w:autoSpaceDN w:val="0"/>
              <w:ind w:left="255" w:hangingChars="100" w:hanging="255"/>
            </w:pPr>
            <w:r w:rsidRPr="009D5300">
              <w:rPr>
                <w:rFonts w:hint="eastAsia"/>
              </w:rPr>
              <w:t>⑶</w:t>
            </w:r>
            <w:r w:rsidR="00103D50" w:rsidRPr="009D5300">
              <w:rPr>
                <w:rFonts w:hint="eastAsia"/>
              </w:rPr>
              <w:t xml:space="preserve">　</w:t>
            </w:r>
            <w:r w:rsidR="00B31B44" w:rsidRPr="009D5300">
              <w:rPr>
                <w:rFonts w:hint="eastAsia"/>
              </w:rPr>
              <w:t>組合</w:t>
            </w:r>
            <w:r w:rsidR="00103D50" w:rsidRPr="009D5300">
              <w:rPr>
                <w:rFonts w:hint="eastAsia"/>
              </w:rPr>
              <w:t>発注工事等の施工等に当たり、監督員等から何度も手直しや是正指導を受け、又は指示に従わないなど、建設工事等の契約の相手方として不適当であると認められるとき。</w:t>
            </w:r>
          </w:p>
        </w:tc>
      </w:tr>
    </w:tbl>
    <w:p w:rsidR="001E4F99" w:rsidRDefault="001E4F99"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E3513C" w:rsidRDefault="00E3513C" w:rsidP="00E90800">
      <w:pPr>
        <w:kinsoku w:val="0"/>
        <w:autoSpaceDE w:val="0"/>
        <w:autoSpaceDN w:val="0"/>
        <w:ind w:left="255" w:hangingChars="100" w:hanging="255"/>
      </w:pPr>
    </w:p>
    <w:p w:rsidR="00960440" w:rsidRDefault="00960440" w:rsidP="00960440">
      <w:pPr>
        <w:autoSpaceDE w:val="0"/>
        <w:autoSpaceDN w:val="0"/>
        <w:adjustRightInd w:val="0"/>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lastRenderedPageBreak/>
        <w:t>様式第１号（第</w:t>
      </w:r>
      <w:r w:rsidR="000B4A98">
        <w:rPr>
          <w:rFonts w:asciiTheme="minorEastAsia" w:eastAsiaTheme="minorEastAsia" w:hAnsiTheme="minorEastAsia" w:cs="MS-Mincho" w:hint="eastAsia"/>
          <w:kern w:val="0"/>
          <w:sz w:val="20"/>
          <w:szCs w:val="20"/>
        </w:rPr>
        <w:t>８</w:t>
      </w:r>
      <w:r w:rsidRPr="00E3513C">
        <w:rPr>
          <w:rFonts w:asciiTheme="minorEastAsia" w:eastAsiaTheme="minorEastAsia" w:hAnsiTheme="minorEastAsia" w:cs="MS-Mincho" w:hint="eastAsia"/>
          <w:kern w:val="0"/>
          <w:sz w:val="20"/>
          <w:szCs w:val="20"/>
        </w:rPr>
        <w:t>条関係）</w:t>
      </w:r>
    </w:p>
    <w:p w:rsidR="00E3513C" w:rsidRPr="00E3513C" w:rsidRDefault="00E3513C" w:rsidP="00960440">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p>
    <w:p w:rsidR="00960440" w:rsidRPr="00E3513C" w:rsidRDefault="00960440" w:rsidP="00E3513C">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第</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号</w:t>
      </w:r>
    </w:p>
    <w:p w:rsidR="00960440" w:rsidRDefault="00960440" w:rsidP="00E3513C">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年</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月</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日</w:t>
      </w:r>
    </w:p>
    <w:p w:rsidR="00E3513C" w:rsidRPr="00E3513C" w:rsidRDefault="00E3513C" w:rsidP="00E3513C">
      <w:pPr>
        <w:autoSpaceDE w:val="0"/>
        <w:autoSpaceDN w:val="0"/>
        <w:adjustRightInd w:val="0"/>
        <w:ind w:firstLineChars="3500" w:firstLine="7529"/>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p>
    <w:p w:rsidR="00960440" w:rsidRPr="00E3513C" w:rsidRDefault="00E3513C" w:rsidP="00960440">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r w:rsidR="00960440" w:rsidRPr="00E3513C">
        <w:rPr>
          <w:rFonts w:asciiTheme="minorEastAsia" w:eastAsiaTheme="minorEastAsia" w:hAnsiTheme="minorEastAsia" w:cs="MS-Mincho" w:hint="eastAsia"/>
          <w:kern w:val="0"/>
          <w:sz w:val="20"/>
          <w:szCs w:val="20"/>
        </w:rPr>
        <w:t>様</w:t>
      </w:r>
    </w:p>
    <w:p w:rsidR="00960440" w:rsidRDefault="00E3513C" w:rsidP="00E3513C">
      <w:pPr>
        <w:autoSpaceDE w:val="0"/>
        <w:autoSpaceDN w:val="0"/>
        <w:adjustRightInd w:val="0"/>
        <w:ind w:firstLineChars="2100" w:firstLine="4517"/>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埼玉西部消防組合管理者　　　　　　　　㊞</w:t>
      </w:r>
    </w:p>
    <w:p w:rsidR="00E3513C" w:rsidRPr="00E3513C" w:rsidRDefault="00E3513C" w:rsidP="00E3513C">
      <w:pPr>
        <w:autoSpaceDE w:val="0"/>
        <w:autoSpaceDN w:val="0"/>
        <w:adjustRightInd w:val="0"/>
        <w:ind w:firstLineChars="2100" w:firstLine="4517"/>
        <w:jc w:val="left"/>
        <w:rPr>
          <w:rFonts w:asciiTheme="minorEastAsia" w:eastAsiaTheme="minorEastAsia" w:hAnsiTheme="minorEastAsia" w:cs="MS-Mincho"/>
          <w:kern w:val="0"/>
          <w:sz w:val="20"/>
          <w:szCs w:val="20"/>
        </w:rPr>
      </w:pPr>
    </w:p>
    <w:p w:rsidR="00960440" w:rsidRPr="00E3513C" w:rsidRDefault="00E3513C" w:rsidP="00E3513C">
      <w:pPr>
        <w:autoSpaceDE w:val="0"/>
        <w:autoSpaceDN w:val="0"/>
        <w:adjustRightInd w:val="0"/>
        <w:ind w:firstLineChars="1100" w:firstLine="2366"/>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入札参加</w:t>
      </w:r>
      <w:r w:rsidR="00960440" w:rsidRPr="00E3513C">
        <w:rPr>
          <w:rFonts w:asciiTheme="minorEastAsia" w:eastAsiaTheme="minorEastAsia" w:hAnsiTheme="minorEastAsia" w:cs="MS-Mincho" w:hint="eastAsia"/>
          <w:kern w:val="0"/>
          <w:sz w:val="20"/>
          <w:szCs w:val="20"/>
        </w:rPr>
        <w:t>停止の決定について（通知）</w:t>
      </w:r>
    </w:p>
    <w:p w:rsidR="00960440" w:rsidRPr="00E3513C" w:rsidRDefault="00960440" w:rsidP="00E3513C">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建設工事等の契約に係る</w:t>
      </w:r>
      <w:r w:rsidR="00E3513C">
        <w:rPr>
          <w:rFonts w:asciiTheme="minorEastAsia" w:eastAsiaTheme="minorEastAsia" w:hAnsiTheme="minorEastAsia" w:cs="MS-Mincho" w:hint="eastAsia"/>
          <w:kern w:val="0"/>
          <w:sz w:val="20"/>
          <w:szCs w:val="20"/>
        </w:rPr>
        <w:t>入札参加</w:t>
      </w:r>
      <w:r w:rsidRPr="00E3513C">
        <w:rPr>
          <w:rFonts w:asciiTheme="minorEastAsia" w:eastAsiaTheme="minorEastAsia" w:hAnsiTheme="minorEastAsia" w:cs="MS-Mincho" w:hint="eastAsia"/>
          <w:kern w:val="0"/>
          <w:sz w:val="20"/>
          <w:szCs w:val="20"/>
        </w:rPr>
        <w:t>停止について、次のとおり決定したので通知します。</w:t>
      </w:r>
    </w:p>
    <w:p w:rsidR="00960440" w:rsidRPr="00E3513C" w:rsidRDefault="00960440" w:rsidP="00960440">
      <w:pPr>
        <w:autoSpaceDE w:val="0"/>
        <w:autoSpaceDN w:val="0"/>
        <w:adjustRightInd w:val="0"/>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再度このような事態が生ずることのないよう十分注意してください。</w:t>
      </w:r>
    </w:p>
    <w:p w:rsidR="00960440" w:rsidRPr="00E3513C" w:rsidRDefault="00960440" w:rsidP="00960440">
      <w:pPr>
        <w:autoSpaceDE w:val="0"/>
        <w:autoSpaceDN w:val="0"/>
        <w:adjustRightInd w:val="0"/>
        <w:jc w:val="left"/>
        <w:rPr>
          <w:rFonts w:asciiTheme="minorEastAsia" w:eastAsiaTheme="minorEastAsia" w:hAnsiTheme="minorEastAsia" w:cs="MS-Mincho"/>
          <w:kern w:val="0"/>
          <w:sz w:val="20"/>
          <w:szCs w:val="20"/>
        </w:rPr>
      </w:pPr>
    </w:p>
    <w:p w:rsidR="00E3513C" w:rsidRDefault="00960440" w:rsidP="000B4A98">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１</w:t>
      </w:r>
      <w:r w:rsidRPr="00E3513C">
        <w:rPr>
          <w:rFonts w:asciiTheme="minorEastAsia" w:eastAsiaTheme="minorEastAsia" w:hAnsiTheme="minorEastAsia" w:cs="MS-Mincho"/>
          <w:kern w:val="0"/>
          <w:sz w:val="20"/>
          <w:szCs w:val="20"/>
        </w:rPr>
        <w:t xml:space="preserve"> </w:t>
      </w:r>
      <w:r w:rsidR="00E3513C">
        <w:rPr>
          <w:rFonts w:asciiTheme="minorEastAsia" w:eastAsiaTheme="minorEastAsia" w:hAnsiTheme="minorEastAsia" w:cs="MS-Mincho" w:hint="eastAsia"/>
          <w:kern w:val="0"/>
          <w:sz w:val="20"/>
          <w:szCs w:val="20"/>
        </w:rPr>
        <w:t>入札参加</w:t>
      </w:r>
      <w:r w:rsidRPr="00E3513C">
        <w:rPr>
          <w:rFonts w:asciiTheme="minorEastAsia" w:eastAsiaTheme="minorEastAsia" w:hAnsiTheme="minorEastAsia" w:cs="MS-Mincho" w:hint="eastAsia"/>
          <w:kern w:val="0"/>
          <w:sz w:val="20"/>
          <w:szCs w:val="20"/>
        </w:rPr>
        <w:t>停止期間</w:t>
      </w:r>
    </w:p>
    <w:p w:rsidR="00960440" w:rsidRPr="00E3513C" w:rsidRDefault="00960440" w:rsidP="000B4A98">
      <w:pPr>
        <w:autoSpaceDE w:val="0"/>
        <w:autoSpaceDN w:val="0"/>
        <w:adjustRightInd w:val="0"/>
        <w:ind w:firstLineChars="400" w:firstLine="860"/>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年</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日から</w:t>
      </w:r>
      <w:r w:rsidR="006B052A">
        <w:rPr>
          <w:rFonts w:asciiTheme="minorEastAsia" w:eastAsiaTheme="minorEastAsia" w:hAnsiTheme="minorEastAsia" w:cs="MS-Mincho" w:hint="eastAsia"/>
          <w:kern w:val="0"/>
          <w:sz w:val="20"/>
          <w:szCs w:val="20"/>
        </w:rPr>
        <w:t xml:space="preserve">　　</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年</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sidR="00E3513C">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日まで</w:t>
      </w:r>
    </w:p>
    <w:p w:rsidR="00960440" w:rsidRDefault="00960440" w:rsidP="000B4A98">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２</w:t>
      </w:r>
      <w:r w:rsidRPr="00E3513C">
        <w:rPr>
          <w:rFonts w:asciiTheme="minorEastAsia" w:eastAsiaTheme="minorEastAsia" w:hAnsiTheme="minorEastAsia" w:cs="MS-Mincho"/>
          <w:kern w:val="0"/>
          <w:sz w:val="20"/>
          <w:szCs w:val="20"/>
        </w:rPr>
        <w:t xml:space="preserve"> </w:t>
      </w:r>
      <w:r w:rsidR="00E3513C">
        <w:rPr>
          <w:rFonts w:asciiTheme="minorEastAsia" w:eastAsiaTheme="minorEastAsia" w:hAnsiTheme="minorEastAsia" w:cs="MS-Mincho" w:hint="eastAsia"/>
          <w:kern w:val="0"/>
          <w:sz w:val="20"/>
          <w:szCs w:val="20"/>
        </w:rPr>
        <w:t>入札参加</w:t>
      </w:r>
      <w:r w:rsidRPr="00E3513C">
        <w:rPr>
          <w:rFonts w:asciiTheme="minorEastAsia" w:eastAsiaTheme="minorEastAsia" w:hAnsiTheme="minorEastAsia" w:cs="MS-Mincho" w:hint="eastAsia"/>
          <w:kern w:val="0"/>
          <w:sz w:val="20"/>
          <w:szCs w:val="20"/>
        </w:rPr>
        <w:t>停止の理由</w:t>
      </w: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Pr="00E3513C"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lastRenderedPageBreak/>
        <w:t>様式第２</w:t>
      </w:r>
      <w:r w:rsidRPr="00E3513C">
        <w:rPr>
          <w:rFonts w:asciiTheme="minorEastAsia" w:eastAsiaTheme="minorEastAsia" w:hAnsiTheme="minorEastAsia" w:cs="MS-Mincho" w:hint="eastAsia"/>
          <w:kern w:val="0"/>
          <w:sz w:val="20"/>
          <w:szCs w:val="20"/>
        </w:rPr>
        <w:t>号（第</w:t>
      </w:r>
      <w:r>
        <w:rPr>
          <w:rFonts w:asciiTheme="minorEastAsia" w:eastAsiaTheme="minorEastAsia" w:hAnsiTheme="minorEastAsia" w:cs="MS-Mincho" w:hint="eastAsia"/>
          <w:kern w:val="0"/>
          <w:sz w:val="20"/>
          <w:szCs w:val="20"/>
        </w:rPr>
        <w:t>８</w:t>
      </w:r>
      <w:r w:rsidRPr="00E3513C">
        <w:rPr>
          <w:rFonts w:asciiTheme="minorEastAsia" w:eastAsiaTheme="minorEastAsia" w:hAnsiTheme="minorEastAsia" w:cs="MS-Mincho" w:hint="eastAsia"/>
          <w:kern w:val="0"/>
          <w:sz w:val="20"/>
          <w:szCs w:val="20"/>
        </w:rPr>
        <w:t>条関係）</w:t>
      </w: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p>
    <w:p w:rsidR="000B4A98" w:rsidRPr="00E3513C" w:rsidRDefault="000B4A98" w:rsidP="000B4A98">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第</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号</w:t>
      </w:r>
    </w:p>
    <w:p w:rsidR="000B4A98" w:rsidRDefault="000B4A98" w:rsidP="000B4A98">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年</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月</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日</w:t>
      </w:r>
    </w:p>
    <w:p w:rsidR="000B4A98" w:rsidRPr="00E3513C" w:rsidRDefault="000B4A98" w:rsidP="000B4A98">
      <w:pPr>
        <w:autoSpaceDE w:val="0"/>
        <w:autoSpaceDN w:val="0"/>
        <w:adjustRightInd w:val="0"/>
        <w:ind w:firstLineChars="3500" w:firstLine="7529"/>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様</w:t>
      </w:r>
    </w:p>
    <w:p w:rsidR="000B4A98" w:rsidRDefault="000B4A98" w:rsidP="000B4A98">
      <w:pPr>
        <w:autoSpaceDE w:val="0"/>
        <w:autoSpaceDN w:val="0"/>
        <w:adjustRightInd w:val="0"/>
        <w:ind w:firstLineChars="2100" w:firstLine="4517"/>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埼玉西部消防組合管理者　　　　　　　　㊞</w:t>
      </w:r>
    </w:p>
    <w:p w:rsidR="000B4A98" w:rsidRPr="00E3513C" w:rsidRDefault="000B4A98" w:rsidP="000B4A98">
      <w:pPr>
        <w:autoSpaceDE w:val="0"/>
        <w:autoSpaceDN w:val="0"/>
        <w:adjustRightInd w:val="0"/>
        <w:ind w:firstLineChars="2100" w:firstLine="4517"/>
        <w:jc w:val="left"/>
        <w:rPr>
          <w:rFonts w:asciiTheme="minorEastAsia" w:eastAsiaTheme="minorEastAsia" w:hAnsiTheme="minorEastAsia" w:cs="MS-Mincho"/>
          <w:kern w:val="0"/>
          <w:sz w:val="20"/>
          <w:szCs w:val="20"/>
        </w:rPr>
      </w:pPr>
    </w:p>
    <w:p w:rsidR="000B4A98" w:rsidRPr="00E3513C" w:rsidRDefault="000B4A98" w:rsidP="000B4A98">
      <w:pPr>
        <w:autoSpaceDE w:val="0"/>
        <w:autoSpaceDN w:val="0"/>
        <w:adjustRightInd w:val="0"/>
        <w:ind w:firstLineChars="1100" w:firstLine="2366"/>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入札参加</w:t>
      </w:r>
      <w:r w:rsidRPr="00E3513C">
        <w:rPr>
          <w:rFonts w:asciiTheme="minorEastAsia" w:eastAsiaTheme="minorEastAsia" w:hAnsiTheme="minorEastAsia" w:cs="MS-Mincho" w:hint="eastAsia"/>
          <w:kern w:val="0"/>
          <w:sz w:val="20"/>
          <w:szCs w:val="20"/>
        </w:rPr>
        <w:t>停止</w:t>
      </w:r>
      <w:r>
        <w:rPr>
          <w:rFonts w:asciiTheme="minorEastAsia" w:eastAsiaTheme="minorEastAsia" w:hAnsiTheme="minorEastAsia" w:cs="MS-Mincho" w:hint="eastAsia"/>
          <w:kern w:val="0"/>
          <w:sz w:val="20"/>
          <w:szCs w:val="20"/>
        </w:rPr>
        <w:t>期間の変更</w:t>
      </w:r>
      <w:r w:rsidRPr="00E3513C">
        <w:rPr>
          <w:rFonts w:asciiTheme="minorEastAsia" w:eastAsiaTheme="minorEastAsia" w:hAnsiTheme="minorEastAsia" w:cs="MS-Mincho" w:hint="eastAsia"/>
          <w:kern w:val="0"/>
          <w:sz w:val="20"/>
          <w:szCs w:val="20"/>
        </w:rPr>
        <w:t>について（通知）</w:t>
      </w:r>
    </w:p>
    <w:p w:rsidR="000B4A98" w:rsidRPr="00E3513C" w:rsidRDefault="000B4A98" w:rsidP="000B4A98">
      <w:pPr>
        <w:autoSpaceDE w:val="0"/>
        <w:autoSpaceDN w:val="0"/>
        <w:adjustRightInd w:val="0"/>
        <w:ind w:firstLineChars="500" w:firstLine="1076"/>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年　　　月　　　日付け　　第　　　　号で通知した入札参加停止の期間を次のとおり変更したので通知</w:t>
      </w:r>
      <w:r w:rsidRPr="00E3513C">
        <w:rPr>
          <w:rFonts w:asciiTheme="minorEastAsia" w:eastAsiaTheme="minorEastAsia" w:hAnsiTheme="minorEastAsia" w:cs="MS-Mincho" w:hint="eastAsia"/>
          <w:kern w:val="0"/>
          <w:sz w:val="20"/>
          <w:szCs w:val="20"/>
        </w:rPr>
        <w:t>します。</w:t>
      </w: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１</w:t>
      </w:r>
      <w:r w:rsidRPr="00E3513C">
        <w:rPr>
          <w:rFonts w:asciiTheme="minorEastAsia" w:eastAsiaTheme="minorEastAsia" w:hAnsiTheme="minorEastAsia" w:cs="MS-Mincho"/>
          <w:kern w:val="0"/>
          <w:sz w:val="20"/>
          <w:szCs w:val="20"/>
        </w:rPr>
        <w:t xml:space="preserve"> </w:t>
      </w:r>
      <w:r>
        <w:rPr>
          <w:rFonts w:asciiTheme="minorEastAsia" w:eastAsiaTheme="minorEastAsia" w:hAnsiTheme="minorEastAsia" w:cs="MS-Mincho" w:hint="eastAsia"/>
          <w:kern w:val="0"/>
          <w:sz w:val="20"/>
          <w:szCs w:val="20"/>
        </w:rPr>
        <w:t>従前の入札参加</w:t>
      </w:r>
      <w:r w:rsidRPr="00E3513C">
        <w:rPr>
          <w:rFonts w:asciiTheme="minorEastAsia" w:eastAsiaTheme="minorEastAsia" w:hAnsiTheme="minorEastAsia" w:cs="MS-Mincho" w:hint="eastAsia"/>
          <w:kern w:val="0"/>
          <w:sz w:val="20"/>
          <w:szCs w:val="20"/>
        </w:rPr>
        <w:t>停止期間</w:t>
      </w:r>
    </w:p>
    <w:p w:rsidR="000B4A98" w:rsidRPr="00E3513C" w:rsidRDefault="000B4A98" w:rsidP="000B4A98">
      <w:pPr>
        <w:autoSpaceDE w:val="0"/>
        <w:autoSpaceDN w:val="0"/>
        <w:adjustRightInd w:val="0"/>
        <w:ind w:firstLineChars="400" w:firstLine="860"/>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年</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日から</w:t>
      </w:r>
      <w:r w:rsidR="00170BB6">
        <w:rPr>
          <w:rFonts w:asciiTheme="minorEastAsia" w:eastAsiaTheme="minorEastAsia" w:hAnsiTheme="minorEastAsia" w:cs="MS-Mincho" w:hint="eastAsia"/>
          <w:kern w:val="0"/>
          <w:sz w:val="20"/>
          <w:szCs w:val="20"/>
        </w:rPr>
        <w:t xml:space="preserve">　　</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年</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日まで</w:t>
      </w:r>
    </w:p>
    <w:p w:rsidR="000B4A98" w:rsidRDefault="000B4A98" w:rsidP="000B4A98">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２</w:t>
      </w:r>
      <w:r w:rsidRPr="00E3513C">
        <w:rPr>
          <w:rFonts w:asciiTheme="minorEastAsia" w:eastAsiaTheme="minorEastAsia" w:hAnsiTheme="minorEastAsia" w:cs="MS-Mincho"/>
          <w:kern w:val="0"/>
          <w:sz w:val="20"/>
          <w:szCs w:val="20"/>
        </w:rPr>
        <w:t xml:space="preserve"> </w:t>
      </w:r>
      <w:r>
        <w:rPr>
          <w:rFonts w:asciiTheme="minorEastAsia" w:eastAsiaTheme="minorEastAsia" w:hAnsiTheme="minorEastAsia" w:cs="MS-Mincho" w:hint="eastAsia"/>
          <w:kern w:val="0"/>
          <w:sz w:val="20"/>
          <w:szCs w:val="20"/>
        </w:rPr>
        <w:t>変更後の入札参加停止期間</w:t>
      </w: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年</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日から</w:t>
      </w:r>
      <w:r w:rsidR="00170BB6">
        <w:rPr>
          <w:rFonts w:asciiTheme="minorEastAsia" w:eastAsiaTheme="minorEastAsia" w:hAnsiTheme="minorEastAsia" w:cs="MS-Mincho" w:hint="eastAsia"/>
          <w:kern w:val="0"/>
          <w:sz w:val="20"/>
          <w:szCs w:val="20"/>
        </w:rPr>
        <w:t xml:space="preserve">　　</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年</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日まで</w:t>
      </w: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３　変更の理由</w:t>
      </w: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lastRenderedPageBreak/>
        <w:t>様式第３</w:t>
      </w:r>
      <w:r w:rsidRPr="00E3513C">
        <w:rPr>
          <w:rFonts w:asciiTheme="minorEastAsia" w:eastAsiaTheme="minorEastAsia" w:hAnsiTheme="minorEastAsia" w:cs="MS-Mincho" w:hint="eastAsia"/>
          <w:kern w:val="0"/>
          <w:sz w:val="20"/>
          <w:szCs w:val="20"/>
        </w:rPr>
        <w:t>号（第</w:t>
      </w:r>
      <w:r>
        <w:rPr>
          <w:rFonts w:asciiTheme="minorEastAsia" w:eastAsiaTheme="minorEastAsia" w:hAnsiTheme="minorEastAsia" w:cs="MS-Mincho" w:hint="eastAsia"/>
          <w:kern w:val="0"/>
          <w:sz w:val="20"/>
          <w:szCs w:val="20"/>
        </w:rPr>
        <w:t>８</w:t>
      </w:r>
      <w:r w:rsidRPr="00E3513C">
        <w:rPr>
          <w:rFonts w:asciiTheme="minorEastAsia" w:eastAsiaTheme="minorEastAsia" w:hAnsiTheme="minorEastAsia" w:cs="MS-Mincho" w:hint="eastAsia"/>
          <w:kern w:val="0"/>
          <w:sz w:val="20"/>
          <w:szCs w:val="20"/>
        </w:rPr>
        <w:t>条関係）</w:t>
      </w: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p>
    <w:p w:rsidR="000B4A98" w:rsidRPr="00E3513C" w:rsidRDefault="000B4A98" w:rsidP="000B4A98">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第</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号</w:t>
      </w:r>
    </w:p>
    <w:p w:rsidR="000B4A98" w:rsidRDefault="000B4A98" w:rsidP="000B4A98">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年</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月</w:t>
      </w: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日</w:t>
      </w:r>
    </w:p>
    <w:p w:rsidR="000B4A98" w:rsidRPr="00E3513C" w:rsidRDefault="000B4A98" w:rsidP="000B4A98">
      <w:pPr>
        <w:autoSpaceDE w:val="0"/>
        <w:autoSpaceDN w:val="0"/>
        <w:adjustRightInd w:val="0"/>
        <w:ind w:firstLineChars="3500" w:firstLine="7529"/>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様</w:t>
      </w:r>
    </w:p>
    <w:p w:rsidR="000B4A98" w:rsidRDefault="000B4A98" w:rsidP="000B4A98">
      <w:pPr>
        <w:autoSpaceDE w:val="0"/>
        <w:autoSpaceDN w:val="0"/>
        <w:adjustRightInd w:val="0"/>
        <w:ind w:firstLineChars="2100" w:firstLine="4517"/>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埼玉西部消防組合管理者　　　　　　　　㊞</w:t>
      </w:r>
    </w:p>
    <w:p w:rsidR="000B4A98" w:rsidRPr="00E3513C" w:rsidRDefault="000B4A98" w:rsidP="000B4A98">
      <w:pPr>
        <w:autoSpaceDE w:val="0"/>
        <w:autoSpaceDN w:val="0"/>
        <w:adjustRightInd w:val="0"/>
        <w:ind w:firstLineChars="2100" w:firstLine="4517"/>
        <w:jc w:val="left"/>
        <w:rPr>
          <w:rFonts w:asciiTheme="minorEastAsia" w:eastAsiaTheme="minorEastAsia" w:hAnsiTheme="minorEastAsia" w:cs="MS-Mincho"/>
          <w:kern w:val="0"/>
          <w:sz w:val="20"/>
          <w:szCs w:val="20"/>
        </w:rPr>
      </w:pPr>
    </w:p>
    <w:p w:rsidR="000B4A98" w:rsidRPr="00E3513C" w:rsidRDefault="000B4A98" w:rsidP="000B4A98">
      <w:pPr>
        <w:autoSpaceDE w:val="0"/>
        <w:autoSpaceDN w:val="0"/>
        <w:adjustRightInd w:val="0"/>
        <w:ind w:firstLineChars="1100" w:firstLine="2366"/>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入札参加</w:t>
      </w:r>
      <w:r w:rsidRPr="00E3513C">
        <w:rPr>
          <w:rFonts w:asciiTheme="minorEastAsia" w:eastAsiaTheme="minorEastAsia" w:hAnsiTheme="minorEastAsia" w:cs="MS-Mincho" w:hint="eastAsia"/>
          <w:kern w:val="0"/>
          <w:sz w:val="20"/>
          <w:szCs w:val="20"/>
        </w:rPr>
        <w:t>停止</w:t>
      </w:r>
      <w:r>
        <w:rPr>
          <w:rFonts w:asciiTheme="minorEastAsia" w:eastAsiaTheme="minorEastAsia" w:hAnsiTheme="minorEastAsia" w:cs="MS-Mincho" w:hint="eastAsia"/>
          <w:kern w:val="0"/>
          <w:sz w:val="20"/>
          <w:szCs w:val="20"/>
        </w:rPr>
        <w:t>の解除</w:t>
      </w:r>
      <w:r w:rsidRPr="00E3513C">
        <w:rPr>
          <w:rFonts w:asciiTheme="minorEastAsia" w:eastAsiaTheme="minorEastAsia" w:hAnsiTheme="minorEastAsia" w:cs="MS-Mincho" w:hint="eastAsia"/>
          <w:kern w:val="0"/>
          <w:sz w:val="20"/>
          <w:szCs w:val="20"/>
        </w:rPr>
        <w:t>について（通知）</w:t>
      </w:r>
    </w:p>
    <w:p w:rsidR="000B4A98" w:rsidRPr="00E3513C" w:rsidRDefault="000B4A98" w:rsidP="000B4A98">
      <w:pPr>
        <w:autoSpaceDE w:val="0"/>
        <w:autoSpaceDN w:val="0"/>
        <w:adjustRightInd w:val="0"/>
        <w:ind w:firstLineChars="500" w:firstLine="1076"/>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年　　　月　　　日付け　　第　　　　号で通知した入札参加停止を解除したので通知</w:t>
      </w:r>
      <w:r w:rsidRPr="00E3513C">
        <w:rPr>
          <w:rFonts w:asciiTheme="minorEastAsia" w:eastAsiaTheme="minorEastAsia" w:hAnsiTheme="minorEastAsia" w:cs="MS-Mincho" w:hint="eastAsia"/>
          <w:kern w:val="0"/>
          <w:sz w:val="20"/>
          <w:szCs w:val="20"/>
        </w:rPr>
        <w:t>します。</w:t>
      </w: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Pr="00E3513C" w:rsidRDefault="000B4A98" w:rsidP="000B4A98">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0B4A98" w:rsidRDefault="000B4A98" w:rsidP="00960440">
      <w:pPr>
        <w:autoSpaceDE w:val="0"/>
        <w:autoSpaceDN w:val="0"/>
        <w:adjustRightInd w:val="0"/>
        <w:jc w:val="left"/>
        <w:rPr>
          <w:rFonts w:asciiTheme="minorEastAsia" w:eastAsiaTheme="minorEastAsia" w:hAnsiTheme="minorEastAsia" w:cs="MS-Mincho"/>
          <w:kern w:val="0"/>
          <w:sz w:val="20"/>
          <w:szCs w:val="20"/>
        </w:rPr>
      </w:pPr>
    </w:p>
    <w:p w:rsidR="00960440" w:rsidRPr="00E3513C" w:rsidRDefault="00960440" w:rsidP="00960440">
      <w:pPr>
        <w:autoSpaceDE w:val="0"/>
        <w:autoSpaceDN w:val="0"/>
        <w:adjustRightInd w:val="0"/>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lastRenderedPageBreak/>
        <w:t>様式第４号（第１</w:t>
      </w:r>
      <w:r w:rsidR="000B4A98">
        <w:rPr>
          <w:rFonts w:asciiTheme="minorEastAsia" w:eastAsiaTheme="minorEastAsia" w:hAnsiTheme="minorEastAsia" w:cs="MS-Mincho" w:hint="eastAsia"/>
          <w:kern w:val="0"/>
          <w:sz w:val="20"/>
          <w:szCs w:val="20"/>
        </w:rPr>
        <w:t>２</w:t>
      </w:r>
      <w:r w:rsidRPr="00E3513C">
        <w:rPr>
          <w:rFonts w:asciiTheme="minorEastAsia" w:eastAsiaTheme="minorEastAsia" w:hAnsiTheme="minorEastAsia" w:cs="MS-Mincho" w:hint="eastAsia"/>
          <w:kern w:val="0"/>
          <w:sz w:val="20"/>
          <w:szCs w:val="20"/>
        </w:rPr>
        <w:t>条関係）</w:t>
      </w:r>
    </w:p>
    <w:p w:rsidR="00960440" w:rsidRPr="00E3513C" w:rsidRDefault="00960440" w:rsidP="007B5319">
      <w:pPr>
        <w:autoSpaceDE w:val="0"/>
        <w:autoSpaceDN w:val="0"/>
        <w:adjustRightInd w:val="0"/>
        <w:ind w:firstLineChars="3500" w:firstLine="7529"/>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年</w:t>
      </w:r>
      <w:r w:rsidRPr="00E3513C">
        <w:rPr>
          <w:rFonts w:asciiTheme="minorEastAsia" w:eastAsiaTheme="minorEastAsia" w:hAnsiTheme="minorEastAsia" w:cs="MS-Mincho"/>
          <w:kern w:val="0"/>
          <w:sz w:val="20"/>
          <w:szCs w:val="20"/>
        </w:rPr>
        <w:t xml:space="preserve"> </w:t>
      </w:r>
      <w:r w:rsidR="00D953E5">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月</w:t>
      </w:r>
      <w:r w:rsidRPr="00E3513C">
        <w:rPr>
          <w:rFonts w:asciiTheme="minorEastAsia" w:eastAsiaTheme="minorEastAsia" w:hAnsiTheme="minorEastAsia" w:cs="MS-Mincho"/>
          <w:kern w:val="0"/>
          <w:sz w:val="20"/>
          <w:szCs w:val="20"/>
        </w:rPr>
        <w:t xml:space="preserve"> </w:t>
      </w:r>
      <w:r w:rsidR="00D953E5">
        <w:rPr>
          <w:rFonts w:asciiTheme="minorEastAsia" w:eastAsiaTheme="minorEastAsia" w:hAnsiTheme="minorEastAsia" w:cs="MS-Mincho" w:hint="eastAsia"/>
          <w:kern w:val="0"/>
          <w:sz w:val="20"/>
          <w:szCs w:val="20"/>
        </w:rPr>
        <w:t xml:space="preserve">　</w:t>
      </w:r>
      <w:r w:rsidRPr="00E3513C">
        <w:rPr>
          <w:rFonts w:asciiTheme="minorEastAsia" w:eastAsiaTheme="minorEastAsia" w:hAnsiTheme="minorEastAsia" w:cs="MS-Mincho" w:hint="eastAsia"/>
          <w:kern w:val="0"/>
          <w:sz w:val="20"/>
          <w:szCs w:val="20"/>
        </w:rPr>
        <w:t>日</w:t>
      </w:r>
    </w:p>
    <w:p w:rsidR="00960440" w:rsidRDefault="00960440" w:rsidP="00960440">
      <w:pPr>
        <w:autoSpaceDE w:val="0"/>
        <w:autoSpaceDN w:val="0"/>
        <w:adjustRightInd w:val="0"/>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（あて先）</w:t>
      </w:r>
      <w:r w:rsidR="00033F9F">
        <w:rPr>
          <w:rFonts w:asciiTheme="minorEastAsia" w:eastAsiaTheme="minorEastAsia" w:hAnsiTheme="minorEastAsia" w:cs="MS-Mincho" w:hint="eastAsia"/>
          <w:kern w:val="0"/>
          <w:sz w:val="20"/>
          <w:szCs w:val="20"/>
        </w:rPr>
        <w:t>埼玉西部消防組合管理者</w:t>
      </w:r>
    </w:p>
    <w:p w:rsidR="002A5C73" w:rsidRPr="00E3513C" w:rsidRDefault="002A5C73" w:rsidP="002A5C73">
      <w:pPr>
        <w:autoSpaceDE w:val="0"/>
        <w:autoSpaceDN w:val="0"/>
        <w:adjustRightInd w:val="0"/>
        <w:jc w:val="left"/>
        <w:rPr>
          <w:rFonts w:asciiTheme="minorEastAsia" w:eastAsiaTheme="minorEastAsia" w:hAnsiTheme="minorEastAsia" w:cs="MS-Mincho"/>
          <w:kern w:val="0"/>
          <w:sz w:val="20"/>
          <w:szCs w:val="20"/>
        </w:rPr>
      </w:pPr>
    </w:p>
    <w:p w:rsidR="00960440" w:rsidRPr="00E3513C" w:rsidRDefault="00960440" w:rsidP="008024EF">
      <w:pPr>
        <w:autoSpaceDE w:val="0"/>
        <w:autoSpaceDN w:val="0"/>
        <w:adjustRightInd w:val="0"/>
        <w:spacing w:line="340" w:lineRule="exact"/>
        <w:ind w:firstLineChars="2300" w:firstLine="4947"/>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本店所在地</w:t>
      </w:r>
    </w:p>
    <w:p w:rsidR="00960440" w:rsidRPr="00E3513C" w:rsidRDefault="00960440" w:rsidP="008024EF">
      <w:pPr>
        <w:autoSpaceDE w:val="0"/>
        <w:autoSpaceDN w:val="0"/>
        <w:adjustRightInd w:val="0"/>
        <w:spacing w:line="340" w:lineRule="exact"/>
        <w:ind w:firstLineChars="2300" w:firstLine="4947"/>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商号又は名称</w:t>
      </w:r>
    </w:p>
    <w:p w:rsidR="00960440" w:rsidRPr="00E3513C" w:rsidRDefault="00960440" w:rsidP="008024EF">
      <w:pPr>
        <w:autoSpaceDE w:val="0"/>
        <w:autoSpaceDN w:val="0"/>
        <w:adjustRightInd w:val="0"/>
        <w:spacing w:line="340" w:lineRule="exact"/>
        <w:ind w:firstLineChars="2300" w:firstLine="4947"/>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代表者役職名</w:t>
      </w:r>
    </w:p>
    <w:p w:rsidR="00960440" w:rsidRDefault="00960440" w:rsidP="008024EF">
      <w:pPr>
        <w:autoSpaceDE w:val="0"/>
        <w:autoSpaceDN w:val="0"/>
        <w:adjustRightInd w:val="0"/>
        <w:spacing w:line="340" w:lineRule="exact"/>
        <w:ind w:firstLineChars="2300" w:firstLine="4947"/>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代表者氏名</w:t>
      </w:r>
      <w:r w:rsidRPr="00E3513C">
        <w:rPr>
          <w:rFonts w:asciiTheme="minorEastAsia" w:eastAsiaTheme="minorEastAsia" w:hAnsiTheme="minorEastAsia" w:cs="MS-Mincho"/>
          <w:kern w:val="0"/>
          <w:sz w:val="20"/>
          <w:szCs w:val="20"/>
        </w:rPr>
        <w:t xml:space="preserve"> </w:t>
      </w:r>
      <w:r w:rsidR="007B5319">
        <w:rPr>
          <w:rFonts w:asciiTheme="minorEastAsia" w:eastAsiaTheme="minorEastAsia" w:hAnsiTheme="minorEastAsia" w:cs="MS-Mincho" w:hint="eastAsia"/>
          <w:kern w:val="0"/>
          <w:sz w:val="20"/>
          <w:szCs w:val="20"/>
        </w:rPr>
        <w:t xml:space="preserve">　　　　　　　　　　　　㊞</w:t>
      </w:r>
    </w:p>
    <w:p w:rsidR="002A5C73" w:rsidRPr="00E3513C" w:rsidRDefault="002A5C73" w:rsidP="002A5C73">
      <w:pPr>
        <w:autoSpaceDE w:val="0"/>
        <w:autoSpaceDN w:val="0"/>
        <w:adjustRightInd w:val="0"/>
        <w:ind w:firstLineChars="2300" w:firstLine="4947"/>
        <w:jc w:val="left"/>
        <w:rPr>
          <w:rFonts w:asciiTheme="minorEastAsia" w:eastAsiaTheme="minorEastAsia" w:hAnsiTheme="minorEastAsia" w:cs="MS-Mincho"/>
          <w:kern w:val="0"/>
          <w:sz w:val="20"/>
          <w:szCs w:val="20"/>
        </w:rPr>
      </w:pPr>
    </w:p>
    <w:p w:rsidR="00960440" w:rsidRPr="00E3513C" w:rsidRDefault="00960440" w:rsidP="007B5319">
      <w:pPr>
        <w:autoSpaceDE w:val="0"/>
        <w:autoSpaceDN w:val="0"/>
        <w:adjustRightInd w:val="0"/>
        <w:jc w:val="center"/>
        <w:rPr>
          <w:rFonts w:asciiTheme="minorEastAsia" w:eastAsiaTheme="minorEastAsia" w:hAnsiTheme="minorEastAsia" w:cs="MS-Mincho"/>
          <w:kern w:val="0"/>
        </w:rPr>
      </w:pPr>
      <w:r w:rsidRPr="00E3513C">
        <w:rPr>
          <w:rFonts w:asciiTheme="minorEastAsia" w:eastAsiaTheme="minorEastAsia" w:hAnsiTheme="minorEastAsia" w:cs="MS-Mincho" w:hint="eastAsia"/>
          <w:kern w:val="0"/>
        </w:rPr>
        <w:t>役</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員</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等</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兼</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職</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報</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告</w:t>
      </w:r>
      <w:r w:rsidRPr="00E3513C">
        <w:rPr>
          <w:rFonts w:asciiTheme="minorEastAsia" w:eastAsiaTheme="minorEastAsia" w:hAnsiTheme="minorEastAsia" w:cs="MS-Mincho"/>
          <w:kern w:val="0"/>
        </w:rPr>
        <w:t xml:space="preserve"> </w:t>
      </w:r>
      <w:r w:rsidRPr="00E3513C">
        <w:rPr>
          <w:rFonts w:asciiTheme="minorEastAsia" w:eastAsiaTheme="minorEastAsia" w:hAnsiTheme="minorEastAsia" w:cs="MS-Mincho" w:hint="eastAsia"/>
          <w:kern w:val="0"/>
        </w:rPr>
        <w:t>書</w:t>
      </w:r>
    </w:p>
    <w:p w:rsidR="00960440" w:rsidRPr="00E3513C" w:rsidRDefault="00960440" w:rsidP="007B5319">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この度、下記事案につき発生した不詳事件に関連し、当社社員が役員等（使用人は除く。）として所属している会社関係を調査しましたので、その結果を関係書類を添えて、下記のとおり報告します。</w:t>
      </w:r>
    </w:p>
    <w:p w:rsidR="00960440" w:rsidRPr="00E3513C" w:rsidRDefault="00960440" w:rsidP="007B5319">
      <w:pPr>
        <w:autoSpaceDE w:val="0"/>
        <w:autoSpaceDN w:val="0"/>
        <w:adjustRightInd w:val="0"/>
        <w:jc w:val="center"/>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記</w:t>
      </w:r>
    </w:p>
    <w:p w:rsidR="00960440" w:rsidRPr="00E3513C" w:rsidRDefault="00960440" w:rsidP="007B5319">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１</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不詳事件名</w:t>
      </w:r>
    </w:p>
    <w:p w:rsidR="00960440" w:rsidRDefault="00960440" w:rsidP="007B5319">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２</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調査対象社員（逮捕又は起訴された社員）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2235"/>
        <w:gridCol w:w="1320"/>
        <w:gridCol w:w="780"/>
        <w:gridCol w:w="3405"/>
      </w:tblGrid>
      <w:tr w:rsidR="008D1962" w:rsidTr="008024EF">
        <w:trPr>
          <w:trHeight w:val="770"/>
        </w:trPr>
        <w:tc>
          <w:tcPr>
            <w:tcW w:w="1354" w:type="dxa"/>
            <w:vAlign w:val="center"/>
          </w:tcPr>
          <w:p w:rsidR="008D1962" w:rsidRDefault="008D1962" w:rsidP="00DC1EE1">
            <w:pPr>
              <w:autoSpaceDE w:val="0"/>
              <w:autoSpaceDN w:val="0"/>
              <w:adjustRightInd w:val="0"/>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役職名</w:t>
            </w:r>
          </w:p>
        </w:tc>
        <w:tc>
          <w:tcPr>
            <w:tcW w:w="2235" w:type="dxa"/>
            <w:vAlign w:val="center"/>
          </w:tcPr>
          <w:p w:rsidR="008D1962" w:rsidRDefault="008D1962" w:rsidP="00DC1EE1">
            <w:pPr>
              <w:autoSpaceDE w:val="0"/>
              <w:autoSpaceDN w:val="0"/>
              <w:adjustRightInd w:val="0"/>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（フリガナ）</w:t>
            </w:r>
          </w:p>
          <w:p w:rsidR="008D1962" w:rsidRDefault="008D1962" w:rsidP="00DC1EE1">
            <w:pPr>
              <w:autoSpaceDE w:val="0"/>
              <w:autoSpaceDN w:val="0"/>
              <w:adjustRightInd w:val="0"/>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氏　　　名</w:t>
            </w:r>
          </w:p>
        </w:tc>
        <w:tc>
          <w:tcPr>
            <w:tcW w:w="1320" w:type="dxa"/>
            <w:vAlign w:val="center"/>
          </w:tcPr>
          <w:p w:rsidR="008D1962" w:rsidRDefault="008D1962" w:rsidP="00DC1EE1">
            <w:pPr>
              <w:autoSpaceDE w:val="0"/>
              <w:autoSpaceDN w:val="0"/>
              <w:adjustRightInd w:val="0"/>
              <w:ind w:left="141"/>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生年月日</w:t>
            </w:r>
          </w:p>
        </w:tc>
        <w:tc>
          <w:tcPr>
            <w:tcW w:w="780" w:type="dxa"/>
            <w:vAlign w:val="center"/>
          </w:tcPr>
          <w:p w:rsidR="008D1962" w:rsidRDefault="008D1962" w:rsidP="00DC1EE1">
            <w:pPr>
              <w:autoSpaceDE w:val="0"/>
              <w:autoSpaceDN w:val="0"/>
              <w:adjustRightInd w:val="0"/>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性別</w:t>
            </w:r>
          </w:p>
        </w:tc>
        <w:tc>
          <w:tcPr>
            <w:tcW w:w="3405" w:type="dxa"/>
            <w:vAlign w:val="center"/>
          </w:tcPr>
          <w:p w:rsidR="008D1962" w:rsidRDefault="008D1962" w:rsidP="00DC1EE1">
            <w:pPr>
              <w:autoSpaceDE w:val="0"/>
              <w:autoSpaceDN w:val="0"/>
              <w:adjustRightInd w:val="0"/>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住　　　所</w:t>
            </w:r>
          </w:p>
        </w:tc>
      </w:tr>
      <w:tr w:rsidR="008D1962" w:rsidTr="008024EF">
        <w:trPr>
          <w:trHeight w:val="659"/>
        </w:trPr>
        <w:tc>
          <w:tcPr>
            <w:tcW w:w="1354" w:type="dxa"/>
          </w:tcPr>
          <w:p w:rsidR="008D1962" w:rsidRPr="007B5319" w:rsidRDefault="008D1962" w:rsidP="00DC1EE1">
            <w:pPr>
              <w:autoSpaceDE w:val="0"/>
              <w:autoSpaceDN w:val="0"/>
              <w:adjustRightInd w:val="0"/>
              <w:ind w:firstLineChars="100" w:firstLine="215"/>
              <w:jc w:val="center"/>
              <w:rPr>
                <w:rFonts w:asciiTheme="minorEastAsia" w:eastAsiaTheme="minorEastAsia" w:hAnsiTheme="minorEastAsia" w:cs="MS-Mincho"/>
                <w:kern w:val="0"/>
                <w:sz w:val="20"/>
                <w:szCs w:val="20"/>
              </w:rPr>
            </w:pPr>
          </w:p>
        </w:tc>
        <w:tc>
          <w:tcPr>
            <w:tcW w:w="2235" w:type="dxa"/>
          </w:tcPr>
          <w:p w:rsidR="008D1962" w:rsidRPr="007B5319" w:rsidRDefault="008D1962" w:rsidP="00DC1EE1">
            <w:pPr>
              <w:autoSpaceDE w:val="0"/>
              <w:autoSpaceDN w:val="0"/>
              <w:adjustRightInd w:val="0"/>
              <w:ind w:firstLineChars="100" w:firstLine="215"/>
              <w:jc w:val="center"/>
              <w:rPr>
                <w:rFonts w:asciiTheme="minorEastAsia" w:eastAsiaTheme="minorEastAsia" w:hAnsiTheme="minorEastAsia" w:cs="MS-Mincho"/>
                <w:kern w:val="0"/>
                <w:sz w:val="20"/>
                <w:szCs w:val="20"/>
              </w:rPr>
            </w:pPr>
          </w:p>
        </w:tc>
        <w:tc>
          <w:tcPr>
            <w:tcW w:w="1320" w:type="dxa"/>
          </w:tcPr>
          <w:p w:rsidR="008D1962" w:rsidRDefault="008D1962" w:rsidP="00DC1EE1">
            <w:pPr>
              <w:autoSpaceDE w:val="0"/>
              <w:autoSpaceDN w:val="0"/>
              <w:adjustRightInd w:val="0"/>
              <w:ind w:firstLineChars="100" w:firstLine="215"/>
              <w:jc w:val="center"/>
              <w:rPr>
                <w:rFonts w:asciiTheme="minorEastAsia" w:eastAsiaTheme="minorEastAsia" w:hAnsiTheme="minorEastAsia" w:cs="MS-Mincho"/>
                <w:kern w:val="0"/>
                <w:sz w:val="20"/>
                <w:szCs w:val="20"/>
              </w:rPr>
            </w:pPr>
          </w:p>
        </w:tc>
        <w:tc>
          <w:tcPr>
            <w:tcW w:w="780" w:type="dxa"/>
          </w:tcPr>
          <w:p w:rsidR="008D1962" w:rsidRDefault="008D1962" w:rsidP="00DC1EE1">
            <w:pPr>
              <w:autoSpaceDE w:val="0"/>
              <w:autoSpaceDN w:val="0"/>
              <w:adjustRightInd w:val="0"/>
              <w:ind w:firstLineChars="100" w:firstLine="215"/>
              <w:jc w:val="center"/>
              <w:rPr>
                <w:rFonts w:asciiTheme="minorEastAsia" w:eastAsiaTheme="minorEastAsia" w:hAnsiTheme="minorEastAsia" w:cs="MS-Mincho"/>
                <w:kern w:val="0"/>
                <w:sz w:val="20"/>
                <w:szCs w:val="20"/>
              </w:rPr>
            </w:pPr>
          </w:p>
        </w:tc>
        <w:tc>
          <w:tcPr>
            <w:tcW w:w="3405" w:type="dxa"/>
          </w:tcPr>
          <w:p w:rsidR="008D1962" w:rsidRDefault="008D1962" w:rsidP="00DC1EE1">
            <w:pPr>
              <w:autoSpaceDE w:val="0"/>
              <w:autoSpaceDN w:val="0"/>
              <w:adjustRightInd w:val="0"/>
              <w:ind w:firstLineChars="100" w:firstLine="215"/>
              <w:jc w:val="center"/>
              <w:rPr>
                <w:rFonts w:asciiTheme="minorEastAsia" w:eastAsiaTheme="minorEastAsia" w:hAnsiTheme="minorEastAsia" w:cs="MS-Mincho"/>
                <w:kern w:val="0"/>
                <w:sz w:val="20"/>
                <w:szCs w:val="20"/>
              </w:rPr>
            </w:pPr>
          </w:p>
        </w:tc>
      </w:tr>
    </w:tbl>
    <w:p w:rsidR="00960440" w:rsidRDefault="00960440" w:rsidP="008D1962">
      <w:pPr>
        <w:autoSpaceDE w:val="0"/>
        <w:autoSpaceDN w:val="0"/>
        <w:adjustRightInd w:val="0"/>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３</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上記２の社員の所属会社情報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4152"/>
        <w:gridCol w:w="2148"/>
      </w:tblGrid>
      <w:tr w:rsidR="008D1962" w:rsidTr="00FE2851">
        <w:trPr>
          <w:trHeight w:val="851"/>
        </w:trPr>
        <w:tc>
          <w:tcPr>
            <w:tcW w:w="2794" w:type="dxa"/>
            <w:vAlign w:val="center"/>
          </w:tcPr>
          <w:p w:rsidR="008D1962" w:rsidRDefault="008D1962" w:rsidP="00DC1EE1">
            <w:pPr>
              <w:autoSpaceDE w:val="0"/>
              <w:autoSpaceDN w:val="0"/>
              <w:adjustRightInd w:val="0"/>
              <w:ind w:left="141"/>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（フリガナ）</w:t>
            </w:r>
          </w:p>
          <w:p w:rsidR="008D1962" w:rsidRDefault="008D1962" w:rsidP="00DC1EE1">
            <w:pPr>
              <w:autoSpaceDE w:val="0"/>
              <w:autoSpaceDN w:val="0"/>
              <w:adjustRightInd w:val="0"/>
              <w:ind w:left="141"/>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商号又は名称</w:t>
            </w:r>
          </w:p>
        </w:tc>
        <w:tc>
          <w:tcPr>
            <w:tcW w:w="4152" w:type="dxa"/>
            <w:vAlign w:val="center"/>
          </w:tcPr>
          <w:p w:rsidR="008D1962" w:rsidRDefault="008D1962" w:rsidP="00DC1EE1">
            <w:pPr>
              <w:autoSpaceDE w:val="0"/>
              <w:autoSpaceDN w:val="0"/>
              <w:adjustRightInd w:val="0"/>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所</w:t>
            </w:r>
            <w:r w:rsidR="00033F9F">
              <w:rPr>
                <w:rFonts w:asciiTheme="minorEastAsia" w:eastAsiaTheme="minorEastAsia" w:hAnsiTheme="minorEastAsia" w:cs="MS-Mincho" w:hint="eastAsia"/>
                <w:kern w:val="0"/>
                <w:sz w:val="20"/>
                <w:szCs w:val="20"/>
              </w:rPr>
              <w:t xml:space="preserve">　　</w:t>
            </w:r>
            <w:r>
              <w:rPr>
                <w:rFonts w:asciiTheme="minorEastAsia" w:eastAsiaTheme="minorEastAsia" w:hAnsiTheme="minorEastAsia" w:cs="MS-Mincho" w:hint="eastAsia"/>
                <w:kern w:val="0"/>
                <w:sz w:val="20"/>
                <w:szCs w:val="20"/>
              </w:rPr>
              <w:t>在</w:t>
            </w:r>
            <w:r w:rsidR="00033F9F">
              <w:rPr>
                <w:rFonts w:asciiTheme="minorEastAsia" w:eastAsiaTheme="minorEastAsia" w:hAnsiTheme="minorEastAsia" w:cs="MS-Mincho" w:hint="eastAsia"/>
                <w:kern w:val="0"/>
                <w:sz w:val="20"/>
                <w:szCs w:val="20"/>
              </w:rPr>
              <w:t xml:space="preserve">　　</w:t>
            </w:r>
            <w:r>
              <w:rPr>
                <w:rFonts w:asciiTheme="minorEastAsia" w:eastAsiaTheme="minorEastAsia" w:hAnsiTheme="minorEastAsia" w:cs="MS-Mincho" w:hint="eastAsia"/>
                <w:kern w:val="0"/>
                <w:sz w:val="20"/>
                <w:szCs w:val="20"/>
              </w:rPr>
              <w:t>地</w:t>
            </w:r>
          </w:p>
        </w:tc>
        <w:tc>
          <w:tcPr>
            <w:tcW w:w="2148" w:type="dxa"/>
            <w:vAlign w:val="center"/>
          </w:tcPr>
          <w:p w:rsidR="008D1962" w:rsidRDefault="008D1962" w:rsidP="00033F9F">
            <w:pPr>
              <w:widowControl/>
              <w:jc w:val="center"/>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役職名</w:t>
            </w:r>
          </w:p>
        </w:tc>
      </w:tr>
      <w:tr w:rsidR="008D1962" w:rsidTr="00FE2851">
        <w:trPr>
          <w:trHeight w:val="735"/>
        </w:trPr>
        <w:tc>
          <w:tcPr>
            <w:tcW w:w="2794" w:type="dxa"/>
          </w:tcPr>
          <w:p w:rsidR="008D1962" w:rsidRDefault="008D1962" w:rsidP="008D1962">
            <w:pPr>
              <w:autoSpaceDE w:val="0"/>
              <w:autoSpaceDN w:val="0"/>
              <w:adjustRightInd w:val="0"/>
              <w:ind w:firstLineChars="100" w:firstLine="215"/>
              <w:jc w:val="left"/>
              <w:rPr>
                <w:rFonts w:asciiTheme="minorEastAsia" w:eastAsiaTheme="minorEastAsia" w:hAnsiTheme="minorEastAsia" w:cs="MS-Mincho"/>
                <w:kern w:val="0"/>
                <w:sz w:val="20"/>
                <w:szCs w:val="20"/>
              </w:rPr>
            </w:pPr>
          </w:p>
        </w:tc>
        <w:tc>
          <w:tcPr>
            <w:tcW w:w="4152" w:type="dxa"/>
          </w:tcPr>
          <w:p w:rsidR="008D1962" w:rsidRDefault="008D1962" w:rsidP="008D1962">
            <w:pPr>
              <w:autoSpaceDE w:val="0"/>
              <w:autoSpaceDN w:val="0"/>
              <w:adjustRightInd w:val="0"/>
              <w:ind w:firstLineChars="100" w:firstLine="215"/>
              <w:jc w:val="left"/>
              <w:rPr>
                <w:rFonts w:asciiTheme="minorEastAsia" w:eastAsiaTheme="minorEastAsia" w:hAnsiTheme="minorEastAsia" w:cs="MS-Mincho"/>
                <w:kern w:val="0"/>
                <w:sz w:val="20"/>
                <w:szCs w:val="20"/>
              </w:rPr>
            </w:pPr>
          </w:p>
        </w:tc>
        <w:tc>
          <w:tcPr>
            <w:tcW w:w="2148" w:type="dxa"/>
          </w:tcPr>
          <w:p w:rsidR="008D1962" w:rsidRDefault="008D1962" w:rsidP="008D1962">
            <w:pPr>
              <w:autoSpaceDE w:val="0"/>
              <w:autoSpaceDN w:val="0"/>
              <w:adjustRightInd w:val="0"/>
              <w:ind w:firstLineChars="100" w:firstLine="215"/>
              <w:jc w:val="left"/>
              <w:rPr>
                <w:rFonts w:asciiTheme="minorEastAsia" w:eastAsiaTheme="minorEastAsia" w:hAnsiTheme="minorEastAsia" w:cs="MS-Mincho"/>
                <w:kern w:val="0"/>
                <w:sz w:val="20"/>
                <w:szCs w:val="20"/>
              </w:rPr>
            </w:pPr>
          </w:p>
        </w:tc>
      </w:tr>
    </w:tbl>
    <w:p w:rsidR="00033F9F" w:rsidRDefault="00033F9F" w:rsidP="00033F9F">
      <w:pPr>
        <w:autoSpaceDE w:val="0"/>
        <w:autoSpaceDN w:val="0"/>
        <w:adjustRightInd w:val="0"/>
        <w:ind w:firstLineChars="100" w:firstLine="215"/>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※該当する所属会社が複数ある場合は、全て記入すること。</w:t>
      </w:r>
    </w:p>
    <w:p w:rsidR="00033F9F" w:rsidRPr="00B12D41" w:rsidRDefault="00033F9F" w:rsidP="008024EF">
      <w:pPr>
        <w:autoSpaceDE w:val="0"/>
        <w:autoSpaceDN w:val="0"/>
        <w:adjustRightInd w:val="0"/>
        <w:jc w:val="left"/>
        <w:rPr>
          <w:rFonts w:asciiTheme="minorEastAsia" w:eastAsiaTheme="minorEastAsia" w:hAnsiTheme="minorEastAsia" w:cs="MS-Mincho"/>
          <w:kern w:val="0"/>
          <w:sz w:val="20"/>
          <w:szCs w:val="20"/>
          <w:u w:val="dotted"/>
        </w:rPr>
      </w:pPr>
      <w:r>
        <w:rPr>
          <w:rFonts w:asciiTheme="minorEastAsia" w:eastAsiaTheme="minorEastAsia" w:hAnsiTheme="minorEastAsia" w:cs="MS-Mincho" w:hint="eastAsia"/>
          <w:kern w:val="0"/>
          <w:sz w:val="20"/>
          <w:szCs w:val="20"/>
          <w:u w:val="dotted"/>
        </w:rPr>
        <w:t xml:space="preserve">　　　　　　　　　　　　　　　　　　　　　　　　　　　　　　　　　　　　　　　　　</w:t>
      </w:r>
      <w:r w:rsidR="00B12D41" w:rsidRPr="00B12D41">
        <w:rPr>
          <w:rFonts w:asciiTheme="minorEastAsia" w:eastAsiaTheme="minorEastAsia" w:hAnsiTheme="minorEastAsia" w:cs="MS-Mincho" w:hint="eastAsia"/>
          <w:kern w:val="0"/>
          <w:sz w:val="20"/>
          <w:szCs w:val="20"/>
          <w:u w:val="dotted"/>
        </w:rPr>
        <w:t xml:space="preserve">　</w:t>
      </w:r>
    </w:p>
    <w:p w:rsidR="002A5C73" w:rsidRDefault="00033F9F" w:rsidP="008024EF">
      <w:pPr>
        <w:autoSpaceDE w:val="0"/>
        <w:autoSpaceDN w:val="0"/>
        <w:adjustRightInd w:val="0"/>
        <w:spacing w:line="240" w:lineRule="exact"/>
        <w:ind w:firstLineChars="100" w:firstLine="215"/>
        <w:jc w:val="left"/>
        <w:rPr>
          <w:rFonts w:asciiTheme="minorEastAsia" w:eastAsiaTheme="minorEastAsia" w:hAnsiTheme="minorEastAsia" w:cs="MS-Mincho"/>
          <w:kern w:val="0"/>
          <w:sz w:val="20"/>
          <w:szCs w:val="20"/>
        </w:rPr>
      </w:pPr>
      <w:r w:rsidRPr="00033F9F">
        <w:rPr>
          <w:rFonts w:asciiTheme="minorEastAsia" w:eastAsiaTheme="minorEastAsia" w:hAnsiTheme="minorEastAsia" w:cs="MS-Mincho" w:hint="eastAsia"/>
          <w:kern w:val="0"/>
          <w:sz w:val="20"/>
          <w:szCs w:val="20"/>
        </w:rPr>
        <w:t>（添付書類）</w:t>
      </w:r>
    </w:p>
    <w:p w:rsidR="002A5C73" w:rsidRPr="00E3513C" w:rsidRDefault="00033F9F" w:rsidP="008024EF">
      <w:pPr>
        <w:autoSpaceDE w:val="0"/>
        <w:autoSpaceDN w:val="0"/>
        <w:adjustRightInd w:val="0"/>
        <w:spacing w:line="240" w:lineRule="exact"/>
        <w:ind w:firstLineChars="100" w:firstLine="215"/>
        <w:jc w:val="left"/>
        <w:rPr>
          <w:rFonts w:asciiTheme="minorEastAsia" w:eastAsiaTheme="minorEastAsia" w:hAnsiTheme="minorEastAsia" w:cs="MS-Mincho"/>
          <w:kern w:val="0"/>
          <w:sz w:val="20"/>
          <w:szCs w:val="20"/>
        </w:rPr>
      </w:pPr>
      <w:r w:rsidRPr="00E3513C">
        <w:rPr>
          <w:rFonts w:asciiTheme="minorEastAsia" w:eastAsiaTheme="minorEastAsia" w:hAnsiTheme="minorEastAsia" w:cs="MS-Mincho" w:hint="eastAsia"/>
          <w:kern w:val="0"/>
          <w:sz w:val="20"/>
          <w:szCs w:val="20"/>
        </w:rPr>
        <w:t>●</w:t>
      </w:r>
      <w:r w:rsidRPr="00E3513C">
        <w:rPr>
          <w:rFonts w:asciiTheme="minorEastAsia" w:eastAsiaTheme="minorEastAsia" w:hAnsiTheme="minorEastAsia" w:cs="MS-Mincho"/>
          <w:kern w:val="0"/>
          <w:sz w:val="20"/>
          <w:szCs w:val="20"/>
        </w:rPr>
        <w:t xml:space="preserve"> </w:t>
      </w:r>
      <w:r w:rsidRPr="00E3513C">
        <w:rPr>
          <w:rFonts w:asciiTheme="minorEastAsia" w:eastAsiaTheme="minorEastAsia" w:hAnsiTheme="minorEastAsia" w:cs="MS-Mincho" w:hint="eastAsia"/>
          <w:kern w:val="0"/>
          <w:sz w:val="20"/>
          <w:szCs w:val="20"/>
        </w:rPr>
        <w:t>商号登記簿謄本（報告会社自身と上記３記載の会社の謄本及び閉鎖謄本）</w:t>
      </w:r>
    </w:p>
    <w:sectPr w:rsidR="002A5C73" w:rsidRPr="00E3513C" w:rsidSect="00B2076A">
      <w:pgSz w:w="11906" w:h="16838" w:code="9"/>
      <w:pgMar w:top="1701" w:right="1361" w:bottom="1361" w:left="1361" w:header="851" w:footer="567" w:gutter="0"/>
      <w:cols w:space="425"/>
      <w:docGrid w:type="linesAndChars" w:linePitch="551"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C0" w:rsidRDefault="009D4FC0">
      <w:r>
        <w:separator/>
      </w:r>
    </w:p>
  </w:endnote>
  <w:endnote w:type="continuationSeparator" w:id="0">
    <w:p w:rsidR="009D4FC0" w:rsidRDefault="009D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C0" w:rsidRDefault="009D4FC0">
      <w:r>
        <w:separator/>
      </w:r>
    </w:p>
  </w:footnote>
  <w:footnote w:type="continuationSeparator" w:id="0">
    <w:p w:rsidR="009D4FC0" w:rsidRDefault="009D4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DB"/>
    <w:multiLevelType w:val="singleLevel"/>
    <w:tmpl w:val="8FFE9440"/>
    <w:lvl w:ilvl="0">
      <w:start w:val="6"/>
      <w:numFmt w:val="decimalFullWidth"/>
      <w:lvlText w:val="第%1条"/>
      <w:lvlJc w:val="left"/>
      <w:pPr>
        <w:tabs>
          <w:tab w:val="num" w:pos="1020"/>
        </w:tabs>
        <w:ind w:left="1020" w:hanging="1020"/>
      </w:pPr>
      <w:rPr>
        <w:rFonts w:hint="eastAsia"/>
      </w:rPr>
    </w:lvl>
  </w:abstractNum>
  <w:abstractNum w:abstractNumId="1">
    <w:nsid w:val="038D7397"/>
    <w:multiLevelType w:val="singleLevel"/>
    <w:tmpl w:val="4C92D87C"/>
    <w:lvl w:ilvl="0">
      <w:start w:val="2"/>
      <w:numFmt w:val="decimalFullWidth"/>
      <w:lvlText w:val="第%1条"/>
      <w:lvlJc w:val="left"/>
      <w:pPr>
        <w:tabs>
          <w:tab w:val="num" w:pos="1020"/>
        </w:tabs>
        <w:ind w:left="1020" w:hanging="1020"/>
      </w:pPr>
      <w:rPr>
        <w:rFonts w:hint="eastAsia"/>
      </w:rPr>
    </w:lvl>
  </w:abstractNum>
  <w:abstractNum w:abstractNumId="2">
    <w:nsid w:val="044F094E"/>
    <w:multiLevelType w:val="singleLevel"/>
    <w:tmpl w:val="2ED03752"/>
    <w:lvl w:ilvl="0">
      <w:start w:val="1"/>
      <w:numFmt w:val="decimalFullWidth"/>
      <w:lvlText w:val="第%1条"/>
      <w:lvlJc w:val="left"/>
      <w:pPr>
        <w:tabs>
          <w:tab w:val="num" w:pos="1020"/>
        </w:tabs>
        <w:ind w:left="1020" w:hanging="1020"/>
      </w:pPr>
      <w:rPr>
        <w:rFonts w:hint="eastAsia"/>
      </w:rPr>
    </w:lvl>
  </w:abstractNum>
  <w:abstractNum w:abstractNumId="3">
    <w:nsid w:val="09721B25"/>
    <w:multiLevelType w:val="singleLevel"/>
    <w:tmpl w:val="4232E3F8"/>
    <w:lvl w:ilvl="0">
      <w:start w:val="3"/>
      <w:numFmt w:val="decimal"/>
      <w:lvlText w:val="(%1)"/>
      <w:lvlJc w:val="left"/>
      <w:pPr>
        <w:tabs>
          <w:tab w:val="num" w:pos="1115"/>
        </w:tabs>
        <w:ind w:left="1115" w:hanging="615"/>
      </w:pPr>
      <w:rPr>
        <w:rFonts w:hint="eastAsia"/>
      </w:rPr>
    </w:lvl>
  </w:abstractNum>
  <w:abstractNum w:abstractNumId="4">
    <w:nsid w:val="13C47039"/>
    <w:multiLevelType w:val="singleLevel"/>
    <w:tmpl w:val="FE140A8E"/>
    <w:lvl w:ilvl="0">
      <w:start w:val="8"/>
      <w:numFmt w:val="decimal"/>
      <w:lvlText w:val="第%1条"/>
      <w:lvlJc w:val="left"/>
      <w:pPr>
        <w:tabs>
          <w:tab w:val="num" w:pos="1035"/>
        </w:tabs>
        <w:ind w:left="1035" w:hanging="1035"/>
      </w:pPr>
      <w:rPr>
        <w:rFonts w:hint="eastAsia"/>
      </w:rPr>
    </w:lvl>
  </w:abstractNum>
  <w:abstractNum w:abstractNumId="5">
    <w:nsid w:val="1C4121EA"/>
    <w:multiLevelType w:val="singleLevel"/>
    <w:tmpl w:val="A3686EC2"/>
    <w:lvl w:ilvl="0">
      <w:start w:val="8"/>
      <w:numFmt w:val="decimalFullWidth"/>
      <w:lvlText w:val="第%1条"/>
      <w:lvlJc w:val="left"/>
      <w:pPr>
        <w:tabs>
          <w:tab w:val="num" w:pos="765"/>
        </w:tabs>
        <w:ind w:left="765" w:hanging="765"/>
      </w:pPr>
      <w:rPr>
        <w:rFonts w:hint="eastAsia"/>
      </w:rPr>
    </w:lvl>
  </w:abstractNum>
  <w:abstractNum w:abstractNumId="6">
    <w:nsid w:val="1CFB1302"/>
    <w:multiLevelType w:val="singleLevel"/>
    <w:tmpl w:val="F0A81D42"/>
    <w:lvl w:ilvl="0">
      <w:start w:val="1"/>
      <w:numFmt w:val="decimal"/>
      <w:lvlText w:val="(%1)"/>
      <w:lvlJc w:val="left"/>
      <w:pPr>
        <w:tabs>
          <w:tab w:val="num" w:pos="817"/>
        </w:tabs>
        <w:ind w:left="817" w:hanging="570"/>
      </w:pPr>
      <w:rPr>
        <w:rFonts w:hint="eastAsia"/>
      </w:rPr>
    </w:lvl>
  </w:abstractNum>
  <w:abstractNum w:abstractNumId="7">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nsid w:val="24127AE9"/>
    <w:multiLevelType w:val="singleLevel"/>
    <w:tmpl w:val="45A66728"/>
    <w:lvl w:ilvl="0">
      <w:start w:val="2"/>
      <w:numFmt w:val="decimalFullWidth"/>
      <w:lvlText w:val="第%1条"/>
      <w:lvlJc w:val="left"/>
      <w:pPr>
        <w:tabs>
          <w:tab w:val="num" w:pos="1020"/>
        </w:tabs>
        <w:ind w:left="1020" w:hanging="1020"/>
      </w:pPr>
      <w:rPr>
        <w:rFonts w:hint="eastAsia"/>
      </w:rPr>
    </w:lvl>
  </w:abstractNum>
  <w:abstractNum w:abstractNumId="9">
    <w:nsid w:val="2AC4591B"/>
    <w:multiLevelType w:val="singleLevel"/>
    <w:tmpl w:val="7828FE46"/>
    <w:lvl w:ilvl="0">
      <w:start w:val="10"/>
      <w:numFmt w:val="decimal"/>
      <w:lvlText w:val="%1"/>
      <w:lvlJc w:val="left"/>
      <w:pPr>
        <w:tabs>
          <w:tab w:val="num" w:pos="765"/>
        </w:tabs>
        <w:ind w:left="765" w:hanging="525"/>
      </w:pPr>
      <w:rPr>
        <w:rFonts w:hint="eastAsia"/>
      </w:rPr>
    </w:lvl>
  </w:abstractNum>
  <w:abstractNum w:abstractNumId="10">
    <w:nsid w:val="35AF2DB0"/>
    <w:multiLevelType w:val="singleLevel"/>
    <w:tmpl w:val="EAF8B68C"/>
    <w:lvl w:ilvl="0">
      <w:start w:val="1"/>
      <w:numFmt w:val="decimalFullWidth"/>
      <w:lvlText w:val="第%1条"/>
      <w:lvlJc w:val="left"/>
      <w:pPr>
        <w:tabs>
          <w:tab w:val="num" w:pos="1020"/>
        </w:tabs>
        <w:ind w:left="1020" w:hanging="1020"/>
      </w:pPr>
      <w:rPr>
        <w:rFonts w:hint="eastAsia"/>
      </w:rPr>
    </w:lvl>
  </w:abstractNum>
  <w:abstractNum w:abstractNumId="11">
    <w:nsid w:val="3FA848E4"/>
    <w:multiLevelType w:val="hybridMultilevel"/>
    <w:tmpl w:val="4EFA227E"/>
    <w:lvl w:ilvl="0" w:tplc="6154425C">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B147FC2"/>
    <w:multiLevelType w:val="singleLevel"/>
    <w:tmpl w:val="FAEE2B18"/>
    <w:lvl w:ilvl="0">
      <w:start w:val="3"/>
      <w:numFmt w:val="decimalFullWidth"/>
      <w:lvlText w:val="%1"/>
      <w:lvlJc w:val="left"/>
      <w:pPr>
        <w:tabs>
          <w:tab w:val="num" w:pos="360"/>
        </w:tabs>
        <w:ind w:left="360" w:hanging="360"/>
      </w:pPr>
      <w:rPr>
        <w:rFonts w:hint="eastAsia"/>
      </w:rPr>
    </w:lvl>
  </w:abstractNum>
  <w:abstractNum w:abstractNumId="13">
    <w:nsid w:val="4D2F58DD"/>
    <w:multiLevelType w:val="singleLevel"/>
    <w:tmpl w:val="9BF82332"/>
    <w:lvl w:ilvl="0">
      <w:start w:val="1"/>
      <w:numFmt w:val="decimal"/>
      <w:lvlText w:val="(%1)"/>
      <w:lvlJc w:val="left"/>
      <w:pPr>
        <w:tabs>
          <w:tab w:val="num" w:pos="480"/>
        </w:tabs>
        <w:ind w:left="480" w:hanging="480"/>
      </w:pPr>
      <w:rPr>
        <w:rFonts w:ascii="Century" w:hint="eastAsia"/>
      </w:rPr>
    </w:lvl>
  </w:abstractNum>
  <w:abstractNum w:abstractNumId="14">
    <w:nsid w:val="50B04499"/>
    <w:multiLevelType w:val="hybridMultilevel"/>
    <w:tmpl w:val="5A40C96A"/>
    <w:lvl w:ilvl="0" w:tplc="AA9A5110">
      <w:start w:val="4"/>
      <w:numFmt w:val="decimalFullWidth"/>
      <w:lvlText w:val="第%1条"/>
      <w:lvlJc w:val="left"/>
      <w:pPr>
        <w:tabs>
          <w:tab w:val="num" w:pos="1135"/>
        </w:tabs>
        <w:ind w:left="1135" w:hanging="102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5">
    <w:nsid w:val="5465684E"/>
    <w:multiLevelType w:val="hybridMultilevel"/>
    <w:tmpl w:val="812850A2"/>
    <w:lvl w:ilvl="0" w:tplc="34ACF256">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7935CBC"/>
    <w:multiLevelType w:val="singleLevel"/>
    <w:tmpl w:val="CE926A3A"/>
    <w:lvl w:ilvl="0">
      <w:start w:val="2"/>
      <w:numFmt w:val="decimalFullWidth"/>
      <w:lvlText w:val="第%1条"/>
      <w:lvlJc w:val="left"/>
      <w:pPr>
        <w:tabs>
          <w:tab w:val="num" w:pos="1020"/>
        </w:tabs>
        <w:ind w:left="1020" w:hanging="1020"/>
      </w:pPr>
      <w:rPr>
        <w:rFonts w:hint="eastAsia"/>
      </w:rPr>
    </w:lvl>
  </w:abstractNum>
  <w:abstractNum w:abstractNumId="17">
    <w:nsid w:val="68B66850"/>
    <w:multiLevelType w:val="hybridMultilevel"/>
    <w:tmpl w:val="572CB948"/>
    <w:lvl w:ilvl="0" w:tplc="F7D8C56C">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A5C1D83"/>
    <w:multiLevelType w:val="singleLevel"/>
    <w:tmpl w:val="B434DB60"/>
    <w:lvl w:ilvl="0">
      <w:start w:val="1"/>
      <w:numFmt w:val="decimalFullWidth"/>
      <w:lvlText w:val="第%1条"/>
      <w:lvlJc w:val="left"/>
      <w:pPr>
        <w:tabs>
          <w:tab w:val="num" w:pos="1020"/>
        </w:tabs>
        <w:ind w:left="1020" w:hanging="1020"/>
      </w:pPr>
      <w:rPr>
        <w:rFonts w:hint="eastAsia"/>
      </w:rPr>
    </w:lvl>
  </w:abstractNum>
  <w:abstractNum w:abstractNumId="19">
    <w:nsid w:val="6DBA42AE"/>
    <w:multiLevelType w:val="singleLevel"/>
    <w:tmpl w:val="90DCDC0A"/>
    <w:lvl w:ilvl="0">
      <w:start w:val="11"/>
      <w:numFmt w:val="decimal"/>
      <w:lvlText w:val="%1"/>
      <w:lvlJc w:val="left"/>
      <w:pPr>
        <w:tabs>
          <w:tab w:val="num" w:pos="600"/>
        </w:tabs>
        <w:ind w:left="600" w:hanging="360"/>
      </w:pPr>
      <w:rPr>
        <w:rFonts w:hint="eastAsia"/>
      </w:rPr>
    </w:lvl>
  </w:abstractNum>
  <w:abstractNum w:abstractNumId="20">
    <w:nsid w:val="6E950938"/>
    <w:multiLevelType w:val="hybridMultilevel"/>
    <w:tmpl w:val="B9D0F7D4"/>
    <w:lvl w:ilvl="0" w:tplc="E03619B6">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nsid w:val="6E9E76D2"/>
    <w:multiLevelType w:val="singleLevel"/>
    <w:tmpl w:val="7158B19E"/>
    <w:lvl w:ilvl="0">
      <w:start w:val="2"/>
      <w:numFmt w:val="decimal"/>
      <w:lvlText w:val="(%1)"/>
      <w:lvlJc w:val="left"/>
      <w:pPr>
        <w:tabs>
          <w:tab w:val="num" w:pos="768"/>
        </w:tabs>
        <w:ind w:left="768" w:hanging="570"/>
      </w:pPr>
      <w:rPr>
        <w:rFonts w:hint="default"/>
      </w:rPr>
    </w:lvl>
  </w:abstractNum>
  <w:abstractNum w:abstractNumId="22">
    <w:nsid w:val="74675543"/>
    <w:multiLevelType w:val="singleLevel"/>
    <w:tmpl w:val="6BC8503C"/>
    <w:lvl w:ilvl="0">
      <w:start w:val="11"/>
      <w:numFmt w:val="decimal"/>
      <w:lvlText w:val="%1"/>
      <w:lvlJc w:val="left"/>
      <w:pPr>
        <w:tabs>
          <w:tab w:val="num" w:pos="600"/>
        </w:tabs>
        <w:ind w:left="600" w:hanging="360"/>
      </w:pPr>
      <w:rPr>
        <w:rFonts w:hint="eastAsia"/>
      </w:rPr>
    </w:lvl>
  </w:abstractNum>
  <w:num w:numId="1">
    <w:abstractNumId w:val="18"/>
  </w:num>
  <w:num w:numId="2">
    <w:abstractNumId w:val="12"/>
  </w:num>
  <w:num w:numId="3">
    <w:abstractNumId w:val="2"/>
  </w:num>
  <w:num w:numId="4">
    <w:abstractNumId w:val="10"/>
  </w:num>
  <w:num w:numId="5">
    <w:abstractNumId w:val="6"/>
  </w:num>
  <w:num w:numId="6">
    <w:abstractNumId w:val="21"/>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2"/>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5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A"/>
    <w:rsid w:val="00001875"/>
    <w:rsid w:val="00001F39"/>
    <w:rsid w:val="00014C04"/>
    <w:rsid w:val="000165E3"/>
    <w:rsid w:val="00022034"/>
    <w:rsid w:val="00033F9F"/>
    <w:rsid w:val="00036D0D"/>
    <w:rsid w:val="00046BA2"/>
    <w:rsid w:val="000472FA"/>
    <w:rsid w:val="0005366D"/>
    <w:rsid w:val="00056D22"/>
    <w:rsid w:val="0006778F"/>
    <w:rsid w:val="00070293"/>
    <w:rsid w:val="00072EE9"/>
    <w:rsid w:val="00076CE7"/>
    <w:rsid w:val="000830AB"/>
    <w:rsid w:val="000875C2"/>
    <w:rsid w:val="0009116A"/>
    <w:rsid w:val="000942DA"/>
    <w:rsid w:val="000A23F2"/>
    <w:rsid w:val="000A4313"/>
    <w:rsid w:val="000B4A98"/>
    <w:rsid w:val="000D2971"/>
    <w:rsid w:val="000D5510"/>
    <w:rsid w:val="000E505D"/>
    <w:rsid w:val="000F60F3"/>
    <w:rsid w:val="00103D50"/>
    <w:rsid w:val="00113041"/>
    <w:rsid w:val="00122B29"/>
    <w:rsid w:val="00123859"/>
    <w:rsid w:val="00123DB4"/>
    <w:rsid w:val="0012462C"/>
    <w:rsid w:val="00142B70"/>
    <w:rsid w:val="0014391E"/>
    <w:rsid w:val="0014504B"/>
    <w:rsid w:val="00145466"/>
    <w:rsid w:val="001618B5"/>
    <w:rsid w:val="00170BB6"/>
    <w:rsid w:val="00186FD7"/>
    <w:rsid w:val="00193298"/>
    <w:rsid w:val="001933F9"/>
    <w:rsid w:val="00193CB0"/>
    <w:rsid w:val="00197E69"/>
    <w:rsid w:val="001A37B5"/>
    <w:rsid w:val="001A6A9F"/>
    <w:rsid w:val="001A7CF1"/>
    <w:rsid w:val="001B6088"/>
    <w:rsid w:val="001B68C1"/>
    <w:rsid w:val="001C38BB"/>
    <w:rsid w:val="001D2170"/>
    <w:rsid w:val="001D4110"/>
    <w:rsid w:val="001E36F3"/>
    <w:rsid w:val="001E4F99"/>
    <w:rsid w:val="001E6D6A"/>
    <w:rsid w:val="001F4301"/>
    <w:rsid w:val="001F63F6"/>
    <w:rsid w:val="00202D86"/>
    <w:rsid w:val="0020418E"/>
    <w:rsid w:val="0020432D"/>
    <w:rsid w:val="00206AF1"/>
    <w:rsid w:val="002101A3"/>
    <w:rsid w:val="00221802"/>
    <w:rsid w:val="0024249E"/>
    <w:rsid w:val="00245B6B"/>
    <w:rsid w:val="00247BA3"/>
    <w:rsid w:val="002571D0"/>
    <w:rsid w:val="00261360"/>
    <w:rsid w:val="0027432D"/>
    <w:rsid w:val="00277777"/>
    <w:rsid w:val="0028388E"/>
    <w:rsid w:val="002A47EE"/>
    <w:rsid w:val="002A5C73"/>
    <w:rsid w:val="002A7BE1"/>
    <w:rsid w:val="002B78F4"/>
    <w:rsid w:val="002C22AE"/>
    <w:rsid w:val="002E03E9"/>
    <w:rsid w:val="002E50F2"/>
    <w:rsid w:val="002F053B"/>
    <w:rsid w:val="002F423A"/>
    <w:rsid w:val="00301104"/>
    <w:rsid w:val="003035E5"/>
    <w:rsid w:val="00321E78"/>
    <w:rsid w:val="00323C88"/>
    <w:rsid w:val="00324240"/>
    <w:rsid w:val="00326219"/>
    <w:rsid w:val="00326831"/>
    <w:rsid w:val="00334EDC"/>
    <w:rsid w:val="00340BC4"/>
    <w:rsid w:val="00340C1C"/>
    <w:rsid w:val="00374299"/>
    <w:rsid w:val="0038260A"/>
    <w:rsid w:val="00383C54"/>
    <w:rsid w:val="003850DD"/>
    <w:rsid w:val="00386C0B"/>
    <w:rsid w:val="00391FAE"/>
    <w:rsid w:val="00392A11"/>
    <w:rsid w:val="00392AEE"/>
    <w:rsid w:val="003A33C3"/>
    <w:rsid w:val="003A3C14"/>
    <w:rsid w:val="003E0EDB"/>
    <w:rsid w:val="003E11BF"/>
    <w:rsid w:val="003F3988"/>
    <w:rsid w:val="003F5467"/>
    <w:rsid w:val="004104A9"/>
    <w:rsid w:val="00422937"/>
    <w:rsid w:val="0042772A"/>
    <w:rsid w:val="00430341"/>
    <w:rsid w:val="00433308"/>
    <w:rsid w:val="00465BA7"/>
    <w:rsid w:val="0047207E"/>
    <w:rsid w:val="004724A4"/>
    <w:rsid w:val="004753C1"/>
    <w:rsid w:val="00476EC9"/>
    <w:rsid w:val="00491EF3"/>
    <w:rsid w:val="004958B4"/>
    <w:rsid w:val="004A1AFD"/>
    <w:rsid w:val="004A2674"/>
    <w:rsid w:val="004B034F"/>
    <w:rsid w:val="004C0312"/>
    <w:rsid w:val="004C0A52"/>
    <w:rsid w:val="004C126A"/>
    <w:rsid w:val="004C6DAB"/>
    <w:rsid w:val="004E6246"/>
    <w:rsid w:val="004F1016"/>
    <w:rsid w:val="004F5A0F"/>
    <w:rsid w:val="004F7E3C"/>
    <w:rsid w:val="005015A5"/>
    <w:rsid w:val="0051095A"/>
    <w:rsid w:val="00512024"/>
    <w:rsid w:val="005154F0"/>
    <w:rsid w:val="00520DE8"/>
    <w:rsid w:val="00527F38"/>
    <w:rsid w:val="00531A42"/>
    <w:rsid w:val="00537060"/>
    <w:rsid w:val="00541D72"/>
    <w:rsid w:val="0054784D"/>
    <w:rsid w:val="00557822"/>
    <w:rsid w:val="00557AC9"/>
    <w:rsid w:val="005766E6"/>
    <w:rsid w:val="005816AF"/>
    <w:rsid w:val="0058653E"/>
    <w:rsid w:val="00587977"/>
    <w:rsid w:val="005977F1"/>
    <w:rsid w:val="005A6113"/>
    <w:rsid w:val="005B4023"/>
    <w:rsid w:val="005C781E"/>
    <w:rsid w:val="005F3C6F"/>
    <w:rsid w:val="00601451"/>
    <w:rsid w:val="0061175D"/>
    <w:rsid w:val="00612759"/>
    <w:rsid w:val="00620638"/>
    <w:rsid w:val="00623FFF"/>
    <w:rsid w:val="00625EF8"/>
    <w:rsid w:val="00635785"/>
    <w:rsid w:val="0063584A"/>
    <w:rsid w:val="00641469"/>
    <w:rsid w:val="00642AA2"/>
    <w:rsid w:val="00665154"/>
    <w:rsid w:val="00666723"/>
    <w:rsid w:val="00671C83"/>
    <w:rsid w:val="00673363"/>
    <w:rsid w:val="006745FA"/>
    <w:rsid w:val="00677098"/>
    <w:rsid w:val="0068179F"/>
    <w:rsid w:val="00685B8A"/>
    <w:rsid w:val="00693057"/>
    <w:rsid w:val="00693CE0"/>
    <w:rsid w:val="00693FD6"/>
    <w:rsid w:val="006A380B"/>
    <w:rsid w:val="006A49EA"/>
    <w:rsid w:val="006B052A"/>
    <w:rsid w:val="006B29E1"/>
    <w:rsid w:val="006B34C9"/>
    <w:rsid w:val="006B3A66"/>
    <w:rsid w:val="006D2DDC"/>
    <w:rsid w:val="006F1DC0"/>
    <w:rsid w:val="00702CAB"/>
    <w:rsid w:val="007062C6"/>
    <w:rsid w:val="00706ED3"/>
    <w:rsid w:val="007157B0"/>
    <w:rsid w:val="00721F74"/>
    <w:rsid w:val="0073160D"/>
    <w:rsid w:val="0073496E"/>
    <w:rsid w:val="007434ED"/>
    <w:rsid w:val="00746AEA"/>
    <w:rsid w:val="0075580D"/>
    <w:rsid w:val="007644E7"/>
    <w:rsid w:val="00770759"/>
    <w:rsid w:val="00771F87"/>
    <w:rsid w:val="00780587"/>
    <w:rsid w:val="00780E1A"/>
    <w:rsid w:val="00784E38"/>
    <w:rsid w:val="00792D17"/>
    <w:rsid w:val="00795784"/>
    <w:rsid w:val="007A15E0"/>
    <w:rsid w:val="007A4972"/>
    <w:rsid w:val="007A672B"/>
    <w:rsid w:val="007B4918"/>
    <w:rsid w:val="007B49D7"/>
    <w:rsid w:val="007B5319"/>
    <w:rsid w:val="007C0E8C"/>
    <w:rsid w:val="007D1B84"/>
    <w:rsid w:val="007D2F8E"/>
    <w:rsid w:val="007D42E7"/>
    <w:rsid w:val="007E0396"/>
    <w:rsid w:val="007E11CF"/>
    <w:rsid w:val="007F0B0D"/>
    <w:rsid w:val="007F12CF"/>
    <w:rsid w:val="008024EF"/>
    <w:rsid w:val="008035CD"/>
    <w:rsid w:val="008056B6"/>
    <w:rsid w:val="00817598"/>
    <w:rsid w:val="00821045"/>
    <w:rsid w:val="00823269"/>
    <w:rsid w:val="0083095B"/>
    <w:rsid w:val="00832F41"/>
    <w:rsid w:val="00847BFB"/>
    <w:rsid w:val="00851B75"/>
    <w:rsid w:val="00851E4F"/>
    <w:rsid w:val="00854323"/>
    <w:rsid w:val="0085573F"/>
    <w:rsid w:val="00862CA5"/>
    <w:rsid w:val="008676A0"/>
    <w:rsid w:val="00867BE6"/>
    <w:rsid w:val="0087749F"/>
    <w:rsid w:val="008868CA"/>
    <w:rsid w:val="008A41D3"/>
    <w:rsid w:val="008B66F9"/>
    <w:rsid w:val="008C1117"/>
    <w:rsid w:val="008D1962"/>
    <w:rsid w:val="008D7BC3"/>
    <w:rsid w:val="008E142B"/>
    <w:rsid w:val="008E58E4"/>
    <w:rsid w:val="008E7DFA"/>
    <w:rsid w:val="008F4E1C"/>
    <w:rsid w:val="008F5F03"/>
    <w:rsid w:val="00900290"/>
    <w:rsid w:val="00913306"/>
    <w:rsid w:val="00915A7C"/>
    <w:rsid w:val="0093054A"/>
    <w:rsid w:val="00930AD6"/>
    <w:rsid w:val="00933CE6"/>
    <w:rsid w:val="009405BB"/>
    <w:rsid w:val="00941927"/>
    <w:rsid w:val="00944045"/>
    <w:rsid w:val="00945109"/>
    <w:rsid w:val="009460EB"/>
    <w:rsid w:val="00946728"/>
    <w:rsid w:val="00947AB9"/>
    <w:rsid w:val="00954280"/>
    <w:rsid w:val="00960440"/>
    <w:rsid w:val="00962DE1"/>
    <w:rsid w:val="00964547"/>
    <w:rsid w:val="00970259"/>
    <w:rsid w:val="00970EB0"/>
    <w:rsid w:val="0097166C"/>
    <w:rsid w:val="00980CD6"/>
    <w:rsid w:val="0099357C"/>
    <w:rsid w:val="009A1123"/>
    <w:rsid w:val="009A3BA8"/>
    <w:rsid w:val="009B7545"/>
    <w:rsid w:val="009C00E6"/>
    <w:rsid w:val="009D2C83"/>
    <w:rsid w:val="009D4FC0"/>
    <w:rsid w:val="009D5300"/>
    <w:rsid w:val="009E3849"/>
    <w:rsid w:val="009E4D8C"/>
    <w:rsid w:val="009E5606"/>
    <w:rsid w:val="009F6440"/>
    <w:rsid w:val="00A143E7"/>
    <w:rsid w:val="00A17460"/>
    <w:rsid w:val="00A24100"/>
    <w:rsid w:val="00A30674"/>
    <w:rsid w:val="00A504D2"/>
    <w:rsid w:val="00A5229C"/>
    <w:rsid w:val="00A52F6A"/>
    <w:rsid w:val="00A541EE"/>
    <w:rsid w:val="00A56A19"/>
    <w:rsid w:val="00A65346"/>
    <w:rsid w:val="00A67F13"/>
    <w:rsid w:val="00A7157C"/>
    <w:rsid w:val="00A75793"/>
    <w:rsid w:val="00A83E87"/>
    <w:rsid w:val="00A849CD"/>
    <w:rsid w:val="00A851E4"/>
    <w:rsid w:val="00A85E1F"/>
    <w:rsid w:val="00AA6997"/>
    <w:rsid w:val="00AA7BCB"/>
    <w:rsid w:val="00AB2299"/>
    <w:rsid w:val="00AB289F"/>
    <w:rsid w:val="00AB698E"/>
    <w:rsid w:val="00AC597B"/>
    <w:rsid w:val="00AD439F"/>
    <w:rsid w:val="00AE1BA2"/>
    <w:rsid w:val="00B00336"/>
    <w:rsid w:val="00B12D41"/>
    <w:rsid w:val="00B2076A"/>
    <w:rsid w:val="00B31B44"/>
    <w:rsid w:val="00B4379F"/>
    <w:rsid w:val="00B53716"/>
    <w:rsid w:val="00B543A7"/>
    <w:rsid w:val="00B577CB"/>
    <w:rsid w:val="00B62FA1"/>
    <w:rsid w:val="00B65D96"/>
    <w:rsid w:val="00B8207A"/>
    <w:rsid w:val="00B83EB4"/>
    <w:rsid w:val="00B94279"/>
    <w:rsid w:val="00B94C8E"/>
    <w:rsid w:val="00BA1CD9"/>
    <w:rsid w:val="00BA2FF5"/>
    <w:rsid w:val="00BA5400"/>
    <w:rsid w:val="00BA5671"/>
    <w:rsid w:val="00BB26FB"/>
    <w:rsid w:val="00BD4A08"/>
    <w:rsid w:val="00BE2601"/>
    <w:rsid w:val="00BE7CE1"/>
    <w:rsid w:val="00C12A8A"/>
    <w:rsid w:val="00C171D5"/>
    <w:rsid w:val="00C24761"/>
    <w:rsid w:val="00C27FA6"/>
    <w:rsid w:val="00C307CF"/>
    <w:rsid w:val="00C31746"/>
    <w:rsid w:val="00C3321A"/>
    <w:rsid w:val="00C35ABE"/>
    <w:rsid w:val="00C36900"/>
    <w:rsid w:val="00C46C70"/>
    <w:rsid w:val="00C54F25"/>
    <w:rsid w:val="00C5658E"/>
    <w:rsid w:val="00C61D59"/>
    <w:rsid w:val="00C632A5"/>
    <w:rsid w:val="00C64A55"/>
    <w:rsid w:val="00C757A0"/>
    <w:rsid w:val="00C82095"/>
    <w:rsid w:val="00C90058"/>
    <w:rsid w:val="00C949DA"/>
    <w:rsid w:val="00C96293"/>
    <w:rsid w:val="00CB26CD"/>
    <w:rsid w:val="00CC081F"/>
    <w:rsid w:val="00CC2402"/>
    <w:rsid w:val="00CC64E0"/>
    <w:rsid w:val="00CC7E17"/>
    <w:rsid w:val="00CD260C"/>
    <w:rsid w:val="00CE526C"/>
    <w:rsid w:val="00D01A14"/>
    <w:rsid w:val="00D03359"/>
    <w:rsid w:val="00D07A5D"/>
    <w:rsid w:val="00D441BA"/>
    <w:rsid w:val="00D45612"/>
    <w:rsid w:val="00D45771"/>
    <w:rsid w:val="00D60100"/>
    <w:rsid w:val="00D65F59"/>
    <w:rsid w:val="00D665D3"/>
    <w:rsid w:val="00D752AB"/>
    <w:rsid w:val="00D776C8"/>
    <w:rsid w:val="00D80101"/>
    <w:rsid w:val="00D87816"/>
    <w:rsid w:val="00D953E5"/>
    <w:rsid w:val="00D96401"/>
    <w:rsid w:val="00DA5FCB"/>
    <w:rsid w:val="00DB5A2E"/>
    <w:rsid w:val="00DB5FA8"/>
    <w:rsid w:val="00DC1EE1"/>
    <w:rsid w:val="00DD0BEF"/>
    <w:rsid w:val="00DD2045"/>
    <w:rsid w:val="00DD4AF8"/>
    <w:rsid w:val="00DE2DD3"/>
    <w:rsid w:val="00DE4627"/>
    <w:rsid w:val="00DF1729"/>
    <w:rsid w:val="00DF355C"/>
    <w:rsid w:val="00DF78C5"/>
    <w:rsid w:val="00E0065E"/>
    <w:rsid w:val="00E11608"/>
    <w:rsid w:val="00E3513C"/>
    <w:rsid w:val="00E35DB5"/>
    <w:rsid w:val="00E42FD4"/>
    <w:rsid w:val="00E57480"/>
    <w:rsid w:val="00E71FFF"/>
    <w:rsid w:val="00E74906"/>
    <w:rsid w:val="00E74B09"/>
    <w:rsid w:val="00E90800"/>
    <w:rsid w:val="00E97457"/>
    <w:rsid w:val="00EA0201"/>
    <w:rsid w:val="00EA06C0"/>
    <w:rsid w:val="00EA0DC8"/>
    <w:rsid w:val="00EA34B0"/>
    <w:rsid w:val="00EA4CF8"/>
    <w:rsid w:val="00EA59E8"/>
    <w:rsid w:val="00EB3379"/>
    <w:rsid w:val="00EB58BB"/>
    <w:rsid w:val="00EC3140"/>
    <w:rsid w:val="00EC391A"/>
    <w:rsid w:val="00EC41C2"/>
    <w:rsid w:val="00ED5AFD"/>
    <w:rsid w:val="00EF2C23"/>
    <w:rsid w:val="00EF5BC2"/>
    <w:rsid w:val="00F00739"/>
    <w:rsid w:val="00F02A99"/>
    <w:rsid w:val="00F1249C"/>
    <w:rsid w:val="00F130A1"/>
    <w:rsid w:val="00F20404"/>
    <w:rsid w:val="00F219DC"/>
    <w:rsid w:val="00F503A2"/>
    <w:rsid w:val="00F508E8"/>
    <w:rsid w:val="00F605FF"/>
    <w:rsid w:val="00F65B29"/>
    <w:rsid w:val="00F71E34"/>
    <w:rsid w:val="00F87C74"/>
    <w:rsid w:val="00F941E3"/>
    <w:rsid w:val="00F97FED"/>
    <w:rsid w:val="00FC348D"/>
    <w:rsid w:val="00FC5F11"/>
    <w:rsid w:val="00FC61DE"/>
    <w:rsid w:val="00FD5854"/>
    <w:rsid w:val="00FD795B"/>
    <w:rsid w:val="00FE2851"/>
    <w:rsid w:val="00FF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rsid w:val="00F02A99"/>
    <w:pPr>
      <w:tabs>
        <w:tab w:val="center" w:pos="4252"/>
        <w:tab w:val="right" w:pos="8504"/>
      </w:tabs>
      <w:adjustRightInd w:val="0"/>
      <w:textAlignment w:val="baseline"/>
    </w:pPr>
    <w:rPr>
      <w:rFonts w:ascii="Century"/>
      <w:spacing w:val="5"/>
      <w:kern w:val="0"/>
      <w:szCs w:val="20"/>
    </w:rPr>
  </w:style>
  <w:style w:type="paragraph" w:styleId="ad">
    <w:name w:val="footer"/>
    <w:basedOn w:val="a"/>
    <w:rsid w:val="00F02A99"/>
    <w:pPr>
      <w:tabs>
        <w:tab w:val="center" w:pos="4252"/>
        <w:tab w:val="right" w:pos="8504"/>
      </w:tabs>
      <w:adjustRightInd w:val="0"/>
      <w:textAlignment w:val="baseline"/>
    </w:pPr>
    <w:rPr>
      <w:rFonts w:ascii="Century"/>
      <w:spacing w:val="5"/>
      <w:kern w:val="0"/>
      <w:szCs w:val="20"/>
    </w:rPr>
  </w:style>
  <w:style w:type="paragraph" w:customStyle="1" w:styleId="ae">
    <w:name w:val="ﾍﾟｰｼﾞ罫線枠"/>
    <w:basedOn w:val="a"/>
    <w:rsid w:val="00F02A99"/>
    <w:pPr>
      <w:adjustRightInd w:val="0"/>
      <w:textAlignment w:val="baseline"/>
    </w:pPr>
    <w:rPr>
      <w:rFonts w:ascii="Century"/>
      <w:spacing w:val="5"/>
      <w:kern w:val="0"/>
      <w:szCs w:val="20"/>
    </w:rPr>
  </w:style>
  <w:style w:type="character" w:styleId="af">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0">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970259"/>
    <w:rPr>
      <w:rFonts w:ascii="Arial" w:eastAsia="ＭＳ ゴシック" w:hAnsi="Arial"/>
      <w:sz w:val="18"/>
      <w:szCs w:val="18"/>
    </w:rPr>
  </w:style>
  <w:style w:type="character" w:styleId="af2">
    <w:name w:val="annotation reference"/>
    <w:semiHidden/>
    <w:rsid w:val="00964547"/>
    <w:rPr>
      <w:sz w:val="18"/>
      <w:szCs w:val="18"/>
    </w:rPr>
  </w:style>
  <w:style w:type="paragraph" w:styleId="af3">
    <w:name w:val="annotation text"/>
    <w:basedOn w:val="a"/>
    <w:semiHidden/>
    <w:rsid w:val="00964547"/>
    <w:pPr>
      <w:jc w:val="left"/>
    </w:pPr>
  </w:style>
  <w:style w:type="paragraph" w:styleId="af4">
    <w:name w:val="annotation subject"/>
    <w:basedOn w:val="af3"/>
    <w:next w:val="af3"/>
    <w:semiHidden/>
    <w:rsid w:val="00964547"/>
    <w:rPr>
      <w:b/>
      <w:bCs/>
    </w:rPr>
  </w:style>
  <w:style w:type="paragraph" w:styleId="Web">
    <w:name w:val="Normal (Web)"/>
    <w:basedOn w:val="a"/>
    <w:uiPriority w:val="99"/>
    <w:unhideWhenUsed/>
    <w:rsid w:val="00391FA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5">
    <w:name w:val="line number"/>
    <w:rsid w:val="00851E4F"/>
  </w:style>
  <w:style w:type="paragraph" w:styleId="af6">
    <w:name w:val="List Paragraph"/>
    <w:basedOn w:val="a"/>
    <w:uiPriority w:val="34"/>
    <w:qFormat/>
    <w:rsid w:val="00BA54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rsid w:val="00F02A99"/>
    <w:pPr>
      <w:tabs>
        <w:tab w:val="center" w:pos="4252"/>
        <w:tab w:val="right" w:pos="8504"/>
      </w:tabs>
      <w:adjustRightInd w:val="0"/>
      <w:textAlignment w:val="baseline"/>
    </w:pPr>
    <w:rPr>
      <w:rFonts w:ascii="Century"/>
      <w:spacing w:val="5"/>
      <w:kern w:val="0"/>
      <w:szCs w:val="20"/>
    </w:rPr>
  </w:style>
  <w:style w:type="paragraph" w:styleId="ad">
    <w:name w:val="footer"/>
    <w:basedOn w:val="a"/>
    <w:rsid w:val="00F02A99"/>
    <w:pPr>
      <w:tabs>
        <w:tab w:val="center" w:pos="4252"/>
        <w:tab w:val="right" w:pos="8504"/>
      </w:tabs>
      <w:adjustRightInd w:val="0"/>
      <w:textAlignment w:val="baseline"/>
    </w:pPr>
    <w:rPr>
      <w:rFonts w:ascii="Century"/>
      <w:spacing w:val="5"/>
      <w:kern w:val="0"/>
      <w:szCs w:val="20"/>
    </w:rPr>
  </w:style>
  <w:style w:type="paragraph" w:customStyle="1" w:styleId="ae">
    <w:name w:val="ﾍﾟｰｼﾞ罫線枠"/>
    <w:basedOn w:val="a"/>
    <w:rsid w:val="00F02A99"/>
    <w:pPr>
      <w:adjustRightInd w:val="0"/>
      <w:textAlignment w:val="baseline"/>
    </w:pPr>
    <w:rPr>
      <w:rFonts w:ascii="Century"/>
      <w:spacing w:val="5"/>
      <w:kern w:val="0"/>
      <w:szCs w:val="20"/>
    </w:rPr>
  </w:style>
  <w:style w:type="character" w:styleId="af">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0">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970259"/>
    <w:rPr>
      <w:rFonts w:ascii="Arial" w:eastAsia="ＭＳ ゴシック" w:hAnsi="Arial"/>
      <w:sz w:val="18"/>
      <w:szCs w:val="18"/>
    </w:rPr>
  </w:style>
  <w:style w:type="character" w:styleId="af2">
    <w:name w:val="annotation reference"/>
    <w:semiHidden/>
    <w:rsid w:val="00964547"/>
    <w:rPr>
      <w:sz w:val="18"/>
      <w:szCs w:val="18"/>
    </w:rPr>
  </w:style>
  <w:style w:type="paragraph" w:styleId="af3">
    <w:name w:val="annotation text"/>
    <w:basedOn w:val="a"/>
    <w:semiHidden/>
    <w:rsid w:val="00964547"/>
    <w:pPr>
      <w:jc w:val="left"/>
    </w:pPr>
  </w:style>
  <w:style w:type="paragraph" w:styleId="af4">
    <w:name w:val="annotation subject"/>
    <w:basedOn w:val="af3"/>
    <w:next w:val="af3"/>
    <w:semiHidden/>
    <w:rsid w:val="00964547"/>
    <w:rPr>
      <w:b/>
      <w:bCs/>
    </w:rPr>
  </w:style>
  <w:style w:type="paragraph" w:styleId="Web">
    <w:name w:val="Normal (Web)"/>
    <w:basedOn w:val="a"/>
    <w:uiPriority w:val="99"/>
    <w:unhideWhenUsed/>
    <w:rsid w:val="00391FA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5">
    <w:name w:val="line number"/>
    <w:rsid w:val="00851E4F"/>
  </w:style>
  <w:style w:type="paragraph" w:styleId="af6">
    <w:name w:val="List Paragraph"/>
    <w:basedOn w:val="a"/>
    <w:uiPriority w:val="34"/>
    <w:qFormat/>
    <w:rsid w:val="00BA54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1816">
      <w:bodyDiv w:val="1"/>
      <w:marLeft w:val="0"/>
      <w:marRight w:val="0"/>
      <w:marTop w:val="0"/>
      <w:marBottom w:val="0"/>
      <w:divBdr>
        <w:top w:val="none" w:sz="0" w:space="0" w:color="auto"/>
        <w:left w:val="none" w:sz="0" w:space="0" w:color="auto"/>
        <w:bottom w:val="none" w:sz="0" w:space="0" w:color="auto"/>
        <w:right w:val="none" w:sz="0" w:space="0" w:color="auto"/>
      </w:divBdr>
      <w:divsChild>
        <w:div w:id="4014941">
          <w:marLeft w:val="230"/>
          <w:marRight w:val="0"/>
          <w:marTop w:val="0"/>
          <w:marBottom w:val="0"/>
          <w:divBdr>
            <w:top w:val="none" w:sz="0" w:space="0" w:color="auto"/>
            <w:left w:val="none" w:sz="0" w:space="0" w:color="auto"/>
            <w:bottom w:val="none" w:sz="0" w:space="0" w:color="auto"/>
            <w:right w:val="none" w:sz="0" w:space="0" w:color="auto"/>
          </w:divBdr>
        </w:div>
        <w:div w:id="21788207">
          <w:marLeft w:val="460"/>
          <w:marRight w:val="0"/>
          <w:marTop w:val="0"/>
          <w:marBottom w:val="0"/>
          <w:divBdr>
            <w:top w:val="none" w:sz="0" w:space="0" w:color="auto"/>
            <w:left w:val="none" w:sz="0" w:space="0" w:color="auto"/>
            <w:bottom w:val="none" w:sz="0" w:space="0" w:color="auto"/>
            <w:right w:val="none" w:sz="0" w:space="0" w:color="auto"/>
          </w:divBdr>
        </w:div>
        <w:div w:id="55856291">
          <w:marLeft w:val="920"/>
          <w:marRight w:val="0"/>
          <w:marTop w:val="0"/>
          <w:marBottom w:val="0"/>
          <w:divBdr>
            <w:top w:val="none" w:sz="0" w:space="0" w:color="auto"/>
            <w:left w:val="none" w:sz="0" w:space="0" w:color="auto"/>
            <w:bottom w:val="none" w:sz="0" w:space="0" w:color="auto"/>
            <w:right w:val="none" w:sz="0" w:space="0" w:color="auto"/>
          </w:divBdr>
        </w:div>
        <w:div w:id="100498718">
          <w:marLeft w:val="460"/>
          <w:marRight w:val="0"/>
          <w:marTop w:val="0"/>
          <w:marBottom w:val="0"/>
          <w:divBdr>
            <w:top w:val="none" w:sz="0" w:space="0" w:color="auto"/>
            <w:left w:val="none" w:sz="0" w:space="0" w:color="auto"/>
            <w:bottom w:val="none" w:sz="0" w:space="0" w:color="auto"/>
            <w:right w:val="none" w:sz="0" w:space="0" w:color="auto"/>
          </w:divBdr>
        </w:div>
        <w:div w:id="192036103">
          <w:marLeft w:val="460"/>
          <w:marRight w:val="0"/>
          <w:marTop w:val="0"/>
          <w:marBottom w:val="0"/>
          <w:divBdr>
            <w:top w:val="none" w:sz="0" w:space="0" w:color="auto"/>
            <w:left w:val="none" w:sz="0" w:space="0" w:color="auto"/>
            <w:bottom w:val="none" w:sz="0" w:space="0" w:color="auto"/>
            <w:right w:val="none" w:sz="0" w:space="0" w:color="auto"/>
          </w:divBdr>
        </w:div>
        <w:div w:id="237062008">
          <w:marLeft w:val="0"/>
          <w:marRight w:val="0"/>
          <w:marTop w:val="0"/>
          <w:marBottom w:val="0"/>
          <w:divBdr>
            <w:top w:val="none" w:sz="0" w:space="0" w:color="auto"/>
            <w:left w:val="none" w:sz="0" w:space="0" w:color="auto"/>
            <w:bottom w:val="none" w:sz="0" w:space="0" w:color="auto"/>
            <w:right w:val="none" w:sz="0" w:space="0" w:color="auto"/>
          </w:divBdr>
        </w:div>
        <w:div w:id="286013734">
          <w:marLeft w:val="230"/>
          <w:marRight w:val="0"/>
          <w:marTop w:val="0"/>
          <w:marBottom w:val="0"/>
          <w:divBdr>
            <w:top w:val="none" w:sz="0" w:space="0" w:color="auto"/>
            <w:left w:val="none" w:sz="0" w:space="0" w:color="auto"/>
            <w:bottom w:val="none" w:sz="0" w:space="0" w:color="auto"/>
            <w:right w:val="none" w:sz="0" w:space="0" w:color="auto"/>
          </w:divBdr>
        </w:div>
        <w:div w:id="287123811">
          <w:marLeft w:val="0"/>
          <w:marRight w:val="0"/>
          <w:marTop w:val="0"/>
          <w:marBottom w:val="0"/>
          <w:divBdr>
            <w:top w:val="none" w:sz="0" w:space="0" w:color="auto"/>
            <w:left w:val="none" w:sz="0" w:space="0" w:color="auto"/>
            <w:bottom w:val="none" w:sz="0" w:space="0" w:color="auto"/>
            <w:right w:val="none" w:sz="0" w:space="0" w:color="auto"/>
          </w:divBdr>
        </w:div>
        <w:div w:id="330988816">
          <w:marLeft w:val="0"/>
          <w:marRight w:val="0"/>
          <w:marTop w:val="0"/>
          <w:marBottom w:val="0"/>
          <w:divBdr>
            <w:top w:val="none" w:sz="0" w:space="0" w:color="auto"/>
            <w:left w:val="none" w:sz="0" w:space="0" w:color="auto"/>
            <w:bottom w:val="none" w:sz="0" w:space="0" w:color="auto"/>
            <w:right w:val="none" w:sz="0" w:space="0" w:color="auto"/>
          </w:divBdr>
        </w:div>
        <w:div w:id="405537210">
          <w:marLeft w:val="690"/>
          <w:marRight w:val="0"/>
          <w:marTop w:val="0"/>
          <w:marBottom w:val="0"/>
          <w:divBdr>
            <w:top w:val="none" w:sz="0" w:space="0" w:color="auto"/>
            <w:left w:val="none" w:sz="0" w:space="0" w:color="auto"/>
            <w:bottom w:val="none" w:sz="0" w:space="0" w:color="auto"/>
            <w:right w:val="none" w:sz="0" w:space="0" w:color="auto"/>
          </w:divBdr>
        </w:div>
        <w:div w:id="425074522">
          <w:marLeft w:val="920"/>
          <w:marRight w:val="0"/>
          <w:marTop w:val="0"/>
          <w:marBottom w:val="0"/>
          <w:divBdr>
            <w:top w:val="none" w:sz="0" w:space="0" w:color="auto"/>
            <w:left w:val="none" w:sz="0" w:space="0" w:color="auto"/>
            <w:bottom w:val="none" w:sz="0" w:space="0" w:color="auto"/>
            <w:right w:val="none" w:sz="0" w:space="0" w:color="auto"/>
          </w:divBdr>
        </w:div>
        <w:div w:id="454444631">
          <w:marLeft w:val="920"/>
          <w:marRight w:val="0"/>
          <w:marTop w:val="0"/>
          <w:marBottom w:val="0"/>
          <w:divBdr>
            <w:top w:val="none" w:sz="0" w:space="0" w:color="auto"/>
            <w:left w:val="none" w:sz="0" w:space="0" w:color="auto"/>
            <w:bottom w:val="none" w:sz="0" w:space="0" w:color="auto"/>
            <w:right w:val="none" w:sz="0" w:space="0" w:color="auto"/>
          </w:divBdr>
        </w:div>
        <w:div w:id="479736757">
          <w:marLeft w:val="690"/>
          <w:marRight w:val="0"/>
          <w:marTop w:val="0"/>
          <w:marBottom w:val="0"/>
          <w:divBdr>
            <w:top w:val="none" w:sz="0" w:space="0" w:color="auto"/>
            <w:left w:val="none" w:sz="0" w:space="0" w:color="auto"/>
            <w:bottom w:val="none" w:sz="0" w:space="0" w:color="auto"/>
            <w:right w:val="none" w:sz="0" w:space="0" w:color="auto"/>
          </w:divBdr>
        </w:div>
        <w:div w:id="679627608">
          <w:marLeft w:val="460"/>
          <w:marRight w:val="0"/>
          <w:marTop w:val="0"/>
          <w:marBottom w:val="0"/>
          <w:divBdr>
            <w:top w:val="none" w:sz="0" w:space="0" w:color="auto"/>
            <w:left w:val="none" w:sz="0" w:space="0" w:color="auto"/>
            <w:bottom w:val="none" w:sz="0" w:space="0" w:color="auto"/>
            <w:right w:val="none" w:sz="0" w:space="0" w:color="auto"/>
          </w:divBdr>
        </w:div>
        <w:div w:id="700715302">
          <w:marLeft w:val="230"/>
          <w:marRight w:val="0"/>
          <w:marTop w:val="0"/>
          <w:marBottom w:val="0"/>
          <w:divBdr>
            <w:top w:val="none" w:sz="0" w:space="0" w:color="auto"/>
            <w:left w:val="none" w:sz="0" w:space="0" w:color="auto"/>
            <w:bottom w:val="none" w:sz="0" w:space="0" w:color="auto"/>
            <w:right w:val="none" w:sz="0" w:space="0" w:color="auto"/>
          </w:divBdr>
        </w:div>
        <w:div w:id="701126835">
          <w:marLeft w:val="230"/>
          <w:marRight w:val="0"/>
          <w:marTop w:val="0"/>
          <w:marBottom w:val="0"/>
          <w:divBdr>
            <w:top w:val="none" w:sz="0" w:space="0" w:color="auto"/>
            <w:left w:val="none" w:sz="0" w:space="0" w:color="auto"/>
            <w:bottom w:val="none" w:sz="0" w:space="0" w:color="auto"/>
            <w:right w:val="none" w:sz="0" w:space="0" w:color="auto"/>
          </w:divBdr>
        </w:div>
        <w:div w:id="757943368">
          <w:marLeft w:val="0"/>
          <w:marRight w:val="0"/>
          <w:marTop w:val="0"/>
          <w:marBottom w:val="0"/>
          <w:divBdr>
            <w:top w:val="none" w:sz="0" w:space="0" w:color="auto"/>
            <w:left w:val="none" w:sz="0" w:space="0" w:color="auto"/>
            <w:bottom w:val="none" w:sz="0" w:space="0" w:color="auto"/>
            <w:right w:val="none" w:sz="0" w:space="0" w:color="auto"/>
          </w:divBdr>
        </w:div>
        <w:div w:id="765464652">
          <w:marLeft w:val="230"/>
          <w:marRight w:val="0"/>
          <w:marTop w:val="0"/>
          <w:marBottom w:val="0"/>
          <w:divBdr>
            <w:top w:val="none" w:sz="0" w:space="0" w:color="auto"/>
            <w:left w:val="none" w:sz="0" w:space="0" w:color="auto"/>
            <w:bottom w:val="none" w:sz="0" w:space="0" w:color="auto"/>
            <w:right w:val="none" w:sz="0" w:space="0" w:color="auto"/>
          </w:divBdr>
        </w:div>
        <w:div w:id="791555584">
          <w:marLeft w:val="0"/>
          <w:marRight w:val="0"/>
          <w:marTop w:val="0"/>
          <w:marBottom w:val="0"/>
          <w:divBdr>
            <w:top w:val="none" w:sz="0" w:space="0" w:color="auto"/>
            <w:left w:val="none" w:sz="0" w:space="0" w:color="auto"/>
            <w:bottom w:val="none" w:sz="0" w:space="0" w:color="auto"/>
            <w:right w:val="none" w:sz="0" w:space="0" w:color="auto"/>
          </w:divBdr>
        </w:div>
        <w:div w:id="880245929">
          <w:marLeft w:val="230"/>
          <w:marRight w:val="0"/>
          <w:marTop w:val="0"/>
          <w:marBottom w:val="0"/>
          <w:divBdr>
            <w:top w:val="none" w:sz="0" w:space="0" w:color="auto"/>
            <w:left w:val="none" w:sz="0" w:space="0" w:color="auto"/>
            <w:bottom w:val="none" w:sz="0" w:space="0" w:color="auto"/>
            <w:right w:val="none" w:sz="0" w:space="0" w:color="auto"/>
          </w:divBdr>
        </w:div>
        <w:div w:id="1106844966">
          <w:marLeft w:val="230"/>
          <w:marRight w:val="0"/>
          <w:marTop w:val="0"/>
          <w:marBottom w:val="0"/>
          <w:divBdr>
            <w:top w:val="none" w:sz="0" w:space="0" w:color="auto"/>
            <w:left w:val="none" w:sz="0" w:space="0" w:color="auto"/>
            <w:bottom w:val="none" w:sz="0" w:space="0" w:color="auto"/>
            <w:right w:val="none" w:sz="0" w:space="0" w:color="auto"/>
          </w:divBdr>
        </w:div>
        <w:div w:id="1156386004">
          <w:marLeft w:val="0"/>
          <w:marRight w:val="0"/>
          <w:marTop w:val="0"/>
          <w:marBottom w:val="0"/>
          <w:divBdr>
            <w:top w:val="none" w:sz="0" w:space="0" w:color="auto"/>
            <w:left w:val="none" w:sz="0" w:space="0" w:color="auto"/>
            <w:bottom w:val="none" w:sz="0" w:space="0" w:color="auto"/>
            <w:right w:val="none" w:sz="0" w:space="0" w:color="auto"/>
          </w:divBdr>
        </w:div>
        <w:div w:id="1176503144">
          <w:marLeft w:val="0"/>
          <w:marRight w:val="0"/>
          <w:marTop w:val="0"/>
          <w:marBottom w:val="0"/>
          <w:divBdr>
            <w:top w:val="none" w:sz="0" w:space="0" w:color="auto"/>
            <w:left w:val="none" w:sz="0" w:space="0" w:color="auto"/>
            <w:bottom w:val="none" w:sz="0" w:space="0" w:color="auto"/>
            <w:right w:val="none" w:sz="0" w:space="0" w:color="auto"/>
          </w:divBdr>
        </w:div>
        <w:div w:id="1227031752">
          <w:marLeft w:val="230"/>
          <w:marRight w:val="0"/>
          <w:marTop w:val="0"/>
          <w:marBottom w:val="0"/>
          <w:divBdr>
            <w:top w:val="none" w:sz="0" w:space="0" w:color="auto"/>
            <w:left w:val="none" w:sz="0" w:space="0" w:color="auto"/>
            <w:bottom w:val="none" w:sz="0" w:space="0" w:color="auto"/>
            <w:right w:val="none" w:sz="0" w:space="0" w:color="auto"/>
          </w:divBdr>
        </w:div>
        <w:div w:id="1258440886">
          <w:marLeft w:val="0"/>
          <w:marRight w:val="0"/>
          <w:marTop w:val="0"/>
          <w:marBottom w:val="0"/>
          <w:divBdr>
            <w:top w:val="none" w:sz="0" w:space="0" w:color="auto"/>
            <w:left w:val="none" w:sz="0" w:space="0" w:color="auto"/>
            <w:bottom w:val="none" w:sz="0" w:space="0" w:color="auto"/>
            <w:right w:val="none" w:sz="0" w:space="0" w:color="auto"/>
          </w:divBdr>
        </w:div>
        <w:div w:id="1309162421">
          <w:marLeft w:val="920"/>
          <w:marRight w:val="0"/>
          <w:marTop w:val="0"/>
          <w:marBottom w:val="0"/>
          <w:divBdr>
            <w:top w:val="none" w:sz="0" w:space="0" w:color="auto"/>
            <w:left w:val="none" w:sz="0" w:space="0" w:color="auto"/>
            <w:bottom w:val="none" w:sz="0" w:space="0" w:color="auto"/>
            <w:right w:val="none" w:sz="0" w:space="0" w:color="auto"/>
          </w:divBdr>
        </w:div>
        <w:div w:id="1373187128">
          <w:marLeft w:val="0"/>
          <w:marRight w:val="0"/>
          <w:marTop w:val="0"/>
          <w:marBottom w:val="0"/>
          <w:divBdr>
            <w:top w:val="none" w:sz="0" w:space="0" w:color="auto"/>
            <w:left w:val="none" w:sz="0" w:space="0" w:color="auto"/>
            <w:bottom w:val="none" w:sz="0" w:space="0" w:color="auto"/>
            <w:right w:val="none" w:sz="0" w:space="0" w:color="auto"/>
          </w:divBdr>
        </w:div>
        <w:div w:id="1387685996">
          <w:marLeft w:val="230"/>
          <w:marRight w:val="0"/>
          <w:marTop w:val="0"/>
          <w:marBottom w:val="0"/>
          <w:divBdr>
            <w:top w:val="none" w:sz="0" w:space="0" w:color="auto"/>
            <w:left w:val="none" w:sz="0" w:space="0" w:color="auto"/>
            <w:bottom w:val="none" w:sz="0" w:space="0" w:color="auto"/>
            <w:right w:val="none" w:sz="0" w:space="0" w:color="auto"/>
          </w:divBdr>
        </w:div>
        <w:div w:id="1397510563">
          <w:marLeft w:val="230"/>
          <w:marRight w:val="0"/>
          <w:marTop w:val="0"/>
          <w:marBottom w:val="0"/>
          <w:divBdr>
            <w:top w:val="none" w:sz="0" w:space="0" w:color="auto"/>
            <w:left w:val="none" w:sz="0" w:space="0" w:color="auto"/>
            <w:bottom w:val="none" w:sz="0" w:space="0" w:color="auto"/>
            <w:right w:val="none" w:sz="0" w:space="0" w:color="auto"/>
          </w:divBdr>
        </w:div>
        <w:div w:id="1409033334">
          <w:marLeft w:val="230"/>
          <w:marRight w:val="0"/>
          <w:marTop w:val="0"/>
          <w:marBottom w:val="0"/>
          <w:divBdr>
            <w:top w:val="none" w:sz="0" w:space="0" w:color="auto"/>
            <w:left w:val="none" w:sz="0" w:space="0" w:color="auto"/>
            <w:bottom w:val="none" w:sz="0" w:space="0" w:color="auto"/>
            <w:right w:val="none" w:sz="0" w:space="0" w:color="auto"/>
          </w:divBdr>
        </w:div>
        <w:div w:id="1428576371">
          <w:marLeft w:val="690"/>
          <w:marRight w:val="0"/>
          <w:marTop w:val="0"/>
          <w:marBottom w:val="0"/>
          <w:divBdr>
            <w:top w:val="none" w:sz="0" w:space="0" w:color="auto"/>
            <w:left w:val="none" w:sz="0" w:space="0" w:color="auto"/>
            <w:bottom w:val="none" w:sz="0" w:space="0" w:color="auto"/>
            <w:right w:val="none" w:sz="0" w:space="0" w:color="auto"/>
          </w:divBdr>
        </w:div>
        <w:div w:id="1533609741">
          <w:marLeft w:val="230"/>
          <w:marRight w:val="0"/>
          <w:marTop w:val="0"/>
          <w:marBottom w:val="0"/>
          <w:divBdr>
            <w:top w:val="none" w:sz="0" w:space="0" w:color="auto"/>
            <w:left w:val="none" w:sz="0" w:space="0" w:color="auto"/>
            <w:bottom w:val="none" w:sz="0" w:space="0" w:color="auto"/>
            <w:right w:val="none" w:sz="0" w:space="0" w:color="auto"/>
          </w:divBdr>
        </w:div>
        <w:div w:id="1533811348">
          <w:marLeft w:val="460"/>
          <w:marRight w:val="0"/>
          <w:marTop w:val="0"/>
          <w:marBottom w:val="0"/>
          <w:divBdr>
            <w:top w:val="none" w:sz="0" w:space="0" w:color="auto"/>
            <w:left w:val="none" w:sz="0" w:space="0" w:color="auto"/>
            <w:bottom w:val="none" w:sz="0" w:space="0" w:color="auto"/>
            <w:right w:val="none" w:sz="0" w:space="0" w:color="auto"/>
          </w:divBdr>
        </w:div>
        <w:div w:id="1565028199">
          <w:marLeft w:val="230"/>
          <w:marRight w:val="0"/>
          <w:marTop w:val="0"/>
          <w:marBottom w:val="0"/>
          <w:divBdr>
            <w:top w:val="none" w:sz="0" w:space="0" w:color="auto"/>
            <w:left w:val="none" w:sz="0" w:space="0" w:color="auto"/>
            <w:bottom w:val="none" w:sz="0" w:space="0" w:color="auto"/>
            <w:right w:val="none" w:sz="0" w:space="0" w:color="auto"/>
          </w:divBdr>
        </w:div>
        <w:div w:id="1571647225">
          <w:marLeft w:val="230"/>
          <w:marRight w:val="0"/>
          <w:marTop w:val="0"/>
          <w:marBottom w:val="0"/>
          <w:divBdr>
            <w:top w:val="none" w:sz="0" w:space="0" w:color="auto"/>
            <w:left w:val="none" w:sz="0" w:space="0" w:color="auto"/>
            <w:bottom w:val="none" w:sz="0" w:space="0" w:color="auto"/>
            <w:right w:val="none" w:sz="0" w:space="0" w:color="auto"/>
          </w:divBdr>
        </w:div>
        <w:div w:id="1644893452">
          <w:marLeft w:val="230"/>
          <w:marRight w:val="0"/>
          <w:marTop w:val="0"/>
          <w:marBottom w:val="0"/>
          <w:divBdr>
            <w:top w:val="none" w:sz="0" w:space="0" w:color="auto"/>
            <w:left w:val="none" w:sz="0" w:space="0" w:color="auto"/>
            <w:bottom w:val="none" w:sz="0" w:space="0" w:color="auto"/>
            <w:right w:val="none" w:sz="0" w:space="0" w:color="auto"/>
          </w:divBdr>
        </w:div>
        <w:div w:id="1648850681">
          <w:marLeft w:val="0"/>
          <w:marRight w:val="0"/>
          <w:marTop w:val="0"/>
          <w:marBottom w:val="0"/>
          <w:divBdr>
            <w:top w:val="none" w:sz="0" w:space="0" w:color="auto"/>
            <w:left w:val="none" w:sz="0" w:space="0" w:color="auto"/>
            <w:bottom w:val="none" w:sz="0" w:space="0" w:color="auto"/>
            <w:right w:val="none" w:sz="0" w:space="0" w:color="auto"/>
          </w:divBdr>
        </w:div>
        <w:div w:id="1680306033">
          <w:marLeft w:val="0"/>
          <w:marRight w:val="0"/>
          <w:marTop w:val="0"/>
          <w:marBottom w:val="0"/>
          <w:divBdr>
            <w:top w:val="none" w:sz="0" w:space="0" w:color="auto"/>
            <w:left w:val="none" w:sz="0" w:space="0" w:color="auto"/>
            <w:bottom w:val="none" w:sz="0" w:space="0" w:color="auto"/>
            <w:right w:val="none" w:sz="0" w:space="0" w:color="auto"/>
          </w:divBdr>
        </w:div>
        <w:div w:id="1711808398">
          <w:marLeft w:val="230"/>
          <w:marRight w:val="0"/>
          <w:marTop w:val="0"/>
          <w:marBottom w:val="0"/>
          <w:divBdr>
            <w:top w:val="none" w:sz="0" w:space="0" w:color="auto"/>
            <w:left w:val="none" w:sz="0" w:space="0" w:color="auto"/>
            <w:bottom w:val="none" w:sz="0" w:space="0" w:color="auto"/>
            <w:right w:val="none" w:sz="0" w:space="0" w:color="auto"/>
          </w:divBdr>
        </w:div>
        <w:div w:id="1730953896">
          <w:marLeft w:val="0"/>
          <w:marRight w:val="0"/>
          <w:marTop w:val="0"/>
          <w:marBottom w:val="0"/>
          <w:divBdr>
            <w:top w:val="none" w:sz="0" w:space="0" w:color="auto"/>
            <w:left w:val="none" w:sz="0" w:space="0" w:color="auto"/>
            <w:bottom w:val="none" w:sz="0" w:space="0" w:color="auto"/>
            <w:right w:val="none" w:sz="0" w:space="0" w:color="auto"/>
          </w:divBdr>
        </w:div>
        <w:div w:id="1747536862">
          <w:marLeft w:val="230"/>
          <w:marRight w:val="0"/>
          <w:marTop w:val="0"/>
          <w:marBottom w:val="0"/>
          <w:divBdr>
            <w:top w:val="none" w:sz="0" w:space="0" w:color="auto"/>
            <w:left w:val="none" w:sz="0" w:space="0" w:color="auto"/>
            <w:bottom w:val="none" w:sz="0" w:space="0" w:color="auto"/>
            <w:right w:val="none" w:sz="0" w:space="0" w:color="auto"/>
          </w:divBdr>
        </w:div>
        <w:div w:id="1775201528">
          <w:marLeft w:val="920"/>
          <w:marRight w:val="0"/>
          <w:marTop w:val="0"/>
          <w:marBottom w:val="0"/>
          <w:divBdr>
            <w:top w:val="none" w:sz="0" w:space="0" w:color="auto"/>
            <w:left w:val="none" w:sz="0" w:space="0" w:color="auto"/>
            <w:bottom w:val="none" w:sz="0" w:space="0" w:color="auto"/>
            <w:right w:val="none" w:sz="0" w:space="0" w:color="auto"/>
          </w:divBdr>
        </w:div>
        <w:div w:id="1845707451">
          <w:marLeft w:val="0"/>
          <w:marRight w:val="0"/>
          <w:marTop w:val="0"/>
          <w:marBottom w:val="0"/>
          <w:divBdr>
            <w:top w:val="none" w:sz="0" w:space="0" w:color="auto"/>
            <w:left w:val="none" w:sz="0" w:space="0" w:color="auto"/>
            <w:bottom w:val="none" w:sz="0" w:space="0" w:color="auto"/>
            <w:right w:val="none" w:sz="0" w:space="0" w:color="auto"/>
          </w:divBdr>
        </w:div>
        <w:div w:id="1846360757">
          <w:marLeft w:val="920"/>
          <w:marRight w:val="0"/>
          <w:marTop w:val="0"/>
          <w:marBottom w:val="0"/>
          <w:divBdr>
            <w:top w:val="none" w:sz="0" w:space="0" w:color="auto"/>
            <w:left w:val="none" w:sz="0" w:space="0" w:color="auto"/>
            <w:bottom w:val="none" w:sz="0" w:space="0" w:color="auto"/>
            <w:right w:val="none" w:sz="0" w:space="0" w:color="auto"/>
          </w:divBdr>
        </w:div>
        <w:div w:id="1866479318">
          <w:marLeft w:val="0"/>
          <w:marRight w:val="0"/>
          <w:marTop w:val="0"/>
          <w:marBottom w:val="0"/>
          <w:divBdr>
            <w:top w:val="none" w:sz="0" w:space="0" w:color="auto"/>
            <w:left w:val="none" w:sz="0" w:space="0" w:color="auto"/>
            <w:bottom w:val="none" w:sz="0" w:space="0" w:color="auto"/>
            <w:right w:val="none" w:sz="0" w:space="0" w:color="auto"/>
          </w:divBdr>
        </w:div>
        <w:div w:id="1871259209">
          <w:marLeft w:val="0"/>
          <w:marRight w:val="0"/>
          <w:marTop w:val="0"/>
          <w:marBottom w:val="0"/>
          <w:divBdr>
            <w:top w:val="none" w:sz="0" w:space="0" w:color="auto"/>
            <w:left w:val="none" w:sz="0" w:space="0" w:color="auto"/>
            <w:bottom w:val="none" w:sz="0" w:space="0" w:color="auto"/>
            <w:right w:val="none" w:sz="0" w:space="0" w:color="auto"/>
          </w:divBdr>
        </w:div>
        <w:div w:id="1921480433">
          <w:marLeft w:val="920"/>
          <w:marRight w:val="0"/>
          <w:marTop w:val="0"/>
          <w:marBottom w:val="0"/>
          <w:divBdr>
            <w:top w:val="none" w:sz="0" w:space="0" w:color="auto"/>
            <w:left w:val="none" w:sz="0" w:space="0" w:color="auto"/>
            <w:bottom w:val="none" w:sz="0" w:space="0" w:color="auto"/>
            <w:right w:val="none" w:sz="0" w:space="0" w:color="auto"/>
          </w:divBdr>
        </w:div>
        <w:div w:id="1944026546">
          <w:marLeft w:val="920"/>
          <w:marRight w:val="0"/>
          <w:marTop w:val="0"/>
          <w:marBottom w:val="0"/>
          <w:divBdr>
            <w:top w:val="none" w:sz="0" w:space="0" w:color="auto"/>
            <w:left w:val="none" w:sz="0" w:space="0" w:color="auto"/>
            <w:bottom w:val="none" w:sz="0" w:space="0" w:color="auto"/>
            <w:right w:val="none" w:sz="0" w:space="0" w:color="auto"/>
          </w:divBdr>
        </w:div>
        <w:div w:id="2008092658">
          <w:marLeft w:val="230"/>
          <w:marRight w:val="0"/>
          <w:marTop w:val="0"/>
          <w:marBottom w:val="0"/>
          <w:divBdr>
            <w:top w:val="none" w:sz="0" w:space="0" w:color="auto"/>
            <w:left w:val="none" w:sz="0" w:space="0" w:color="auto"/>
            <w:bottom w:val="none" w:sz="0" w:space="0" w:color="auto"/>
            <w:right w:val="none" w:sz="0" w:space="0" w:color="auto"/>
          </w:divBdr>
        </w:div>
        <w:div w:id="2035497193">
          <w:marLeft w:val="230"/>
          <w:marRight w:val="0"/>
          <w:marTop w:val="0"/>
          <w:marBottom w:val="0"/>
          <w:divBdr>
            <w:top w:val="none" w:sz="0" w:space="0" w:color="auto"/>
            <w:left w:val="none" w:sz="0" w:space="0" w:color="auto"/>
            <w:bottom w:val="none" w:sz="0" w:space="0" w:color="auto"/>
            <w:right w:val="none" w:sz="0" w:space="0" w:color="auto"/>
          </w:divBdr>
        </w:div>
        <w:div w:id="2122650948">
          <w:marLeft w:val="460"/>
          <w:marRight w:val="0"/>
          <w:marTop w:val="0"/>
          <w:marBottom w:val="0"/>
          <w:divBdr>
            <w:top w:val="none" w:sz="0" w:space="0" w:color="auto"/>
            <w:left w:val="none" w:sz="0" w:space="0" w:color="auto"/>
            <w:bottom w:val="none" w:sz="0" w:space="0" w:color="auto"/>
            <w:right w:val="none" w:sz="0" w:space="0" w:color="auto"/>
          </w:divBdr>
        </w:div>
      </w:divsChild>
    </w:div>
    <w:div w:id="1681732581">
      <w:bodyDiv w:val="1"/>
      <w:marLeft w:val="0"/>
      <w:marRight w:val="0"/>
      <w:marTop w:val="0"/>
      <w:marBottom w:val="0"/>
      <w:divBdr>
        <w:top w:val="none" w:sz="0" w:space="0" w:color="auto"/>
        <w:left w:val="none" w:sz="0" w:space="0" w:color="auto"/>
        <w:bottom w:val="none" w:sz="0" w:space="0" w:color="auto"/>
        <w:right w:val="none" w:sz="0" w:space="0" w:color="auto"/>
      </w:divBdr>
    </w:div>
    <w:div w:id="1842818032">
      <w:bodyDiv w:val="1"/>
      <w:marLeft w:val="0"/>
      <w:marRight w:val="0"/>
      <w:marTop w:val="0"/>
      <w:marBottom w:val="0"/>
      <w:divBdr>
        <w:top w:val="none" w:sz="0" w:space="0" w:color="auto"/>
        <w:left w:val="none" w:sz="0" w:space="0" w:color="auto"/>
        <w:bottom w:val="none" w:sz="0" w:space="0" w:color="auto"/>
        <w:right w:val="none" w:sz="0" w:space="0" w:color="auto"/>
      </w:divBdr>
      <w:divsChild>
        <w:div w:id="58335528">
          <w:marLeft w:val="460"/>
          <w:marRight w:val="0"/>
          <w:marTop w:val="0"/>
          <w:marBottom w:val="0"/>
          <w:divBdr>
            <w:top w:val="none" w:sz="0" w:space="0" w:color="auto"/>
            <w:left w:val="none" w:sz="0" w:space="0" w:color="auto"/>
            <w:bottom w:val="none" w:sz="0" w:space="0" w:color="auto"/>
            <w:right w:val="none" w:sz="0" w:space="0" w:color="auto"/>
          </w:divBdr>
        </w:div>
        <w:div w:id="87384031">
          <w:marLeft w:val="920"/>
          <w:marRight w:val="0"/>
          <w:marTop w:val="0"/>
          <w:marBottom w:val="0"/>
          <w:divBdr>
            <w:top w:val="none" w:sz="0" w:space="0" w:color="auto"/>
            <w:left w:val="none" w:sz="0" w:space="0" w:color="auto"/>
            <w:bottom w:val="none" w:sz="0" w:space="0" w:color="auto"/>
            <w:right w:val="none" w:sz="0" w:space="0" w:color="auto"/>
          </w:divBdr>
        </w:div>
        <w:div w:id="119150616">
          <w:marLeft w:val="920"/>
          <w:marRight w:val="0"/>
          <w:marTop w:val="0"/>
          <w:marBottom w:val="0"/>
          <w:divBdr>
            <w:top w:val="none" w:sz="0" w:space="0" w:color="auto"/>
            <w:left w:val="none" w:sz="0" w:space="0" w:color="auto"/>
            <w:bottom w:val="none" w:sz="0" w:space="0" w:color="auto"/>
            <w:right w:val="none" w:sz="0" w:space="0" w:color="auto"/>
          </w:divBdr>
        </w:div>
        <w:div w:id="176770194">
          <w:marLeft w:val="0"/>
          <w:marRight w:val="0"/>
          <w:marTop w:val="0"/>
          <w:marBottom w:val="0"/>
          <w:divBdr>
            <w:top w:val="none" w:sz="0" w:space="0" w:color="auto"/>
            <w:left w:val="none" w:sz="0" w:space="0" w:color="auto"/>
            <w:bottom w:val="none" w:sz="0" w:space="0" w:color="auto"/>
            <w:right w:val="none" w:sz="0" w:space="0" w:color="auto"/>
          </w:divBdr>
        </w:div>
        <w:div w:id="349767115">
          <w:marLeft w:val="690"/>
          <w:marRight w:val="0"/>
          <w:marTop w:val="0"/>
          <w:marBottom w:val="0"/>
          <w:divBdr>
            <w:top w:val="none" w:sz="0" w:space="0" w:color="auto"/>
            <w:left w:val="none" w:sz="0" w:space="0" w:color="auto"/>
            <w:bottom w:val="none" w:sz="0" w:space="0" w:color="auto"/>
            <w:right w:val="none" w:sz="0" w:space="0" w:color="auto"/>
          </w:divBdr>
        </w:div>
        <w:div w:id="361174484">
          <w:marLeft w:val="230"/>
          <w:marRight w:val="0"/>
          <w:marTop w:val="0"/>
          <w:marBottom w:val="0"/>
          <w:divBdr>
            <w:top w:val="none" w:sz="0" w:space="0" w:color="auto"/>
            <w:left w:val="none" w:sz="0" w:space="0" w:color="auto"/>
            <w:bottom w:val="none" w:sz="0" w:space="0" w:color="auto"/>
            <w:right w:val="none" w:sz="0" w:space="0" w:color="auto"/>
          </w:divBdr>
        </w:div>
        <w:div w:id="366806589">
          <w:marLeft w:val="0"/>
          <w:marRight w:val="0"/>
          <w:marTop w:val="0"/>
          <w:marBottom w:val="0"/>
          <w:divBdr>
            <w:top w:val="none" w:sz="0" w:space="0" w:color="auto"/>
            <w:left w:val="none" w:sz="0" w:space="0" w:color="auto"/>
            <w:bottom w:val="none" w:sz="0" w:space="0" w:color="auto"/>
            <w:right w:val="none" w:sz="0" w:space="0" w:color="auto"/>
          </w:divBdr>
        </w:div>
        <w:div w:id="375009809">
          <w:marLeft w:val="230"/>
          <w:marRight w:val="0"/>
          <w:marTop w:val="0"/>
          <w:marBottom w:val="0"/>
          <w:divBdr>
            <w:top w:val="none" w:sz="0" w:space="0" w:color="auto"/>
            <w:left w:val="none" w:sz="0" w:space="0" w:color="auto"/>
            <w:bottom w:val="none" w:sz="0" w:space="0" w:color="auto"/>
            <w:right w:val="none" w:sz="0" w:space="0" w:color="auto"/>
          </w:divBdr>
        </w:div>
        <w:div w:id="404494017">
          <w:marLeft w:val="230"/>
          <w:marRight w:val="0"/>
          <w:marTop w:val="0"/>
          <w:marBottom w:val="0"/>
          <w:divBdr>
            <w:top w:val="none" w:sz="0" w:space="0" w:color="auto"/>
            <w:left w:val="none" w:sz="0" w:space="0" w:color="auto"/>
            <w:bottom w:val="none" w:sz="0" w:space="0" w:color="auto"/>
            <w:right w:val="none" w:sz="0" w:space="0" w:color="auto"/>
          </w:divBdr>
        </w:div>
        <w:div w:id="486896333">
          <w:marLeft w:val="920"/>
          <w:marRight w:val="0"/>
          <w:marTop w:val="0"/>
          <w:marBottom w:val="0"/>
          <w:divBdr>
            <w:top w:val="none" w:sz="0" w:space="0" w:color="auto"/>
            <w:left w:val="none" w:sz="0" w:space="0" w:color="auto"/>
            <w:bottom w:val="none" w:sz="0" w:space="0" w:color="auto"/>
            <w:right w:val="none" w:sz="0" w:space="0" w:color="auto"/>
          </w:divBdr>
        </w:div>
        <w:div w:id="494538251">
          <w:marLeft w:val="230"/>
          <w:marRight w:val="0"/>
          <w:marTop w:val="0"/>
          <w:marBottom w:val="0"/>
          <w:divBdr>
            <w:top w:val="none" w:sz="0" w:space="0" w:color="auto"/>
            <w:left w:val="none" w:sz="0" w:space="0" w:color="auto"/>
            <w:bottom w:val="none" w:sz="0" w:space="0" w:color="auto"/>
            <w:right w:val="none" w:sz="0" w:space="0" w:color="auto"/>
          </w:divBdr>
        </w:div>
        <w:div w:id="524556995">
          <w:marLeft w:val="230"/>
          <w:marRight w:val="0"/>
          <w:marTop w:val="0"/>
          <w:marBottom w:val="0"/>
          <w:divBdr>
            <w:top w:val="none" w:sz="0" w:space="0" w:color="auto"/>
            <w:left w:val="none" w:sz="0" w:space="0" w:color="auto"/>
            <w:bottom w:val="none" w:sz="0" w:space="0" w:color="auto"/>
            <w:right w:val="none" w:sz="0" w:space="0" w:color="auto"/>
          </w:divBdr>
        </w:div>
        <w:div w:id="534344785">
          <w:marLeft w:val="460"/>
          <w:marRight w:val="0"/>
          <w:marTop w:val="0"/>
          <w:marBottom w:val="0"/>
          <w:divBdr>
            <w:top w:val="none" w:sz="0" w:space="0" w:color="auto"/>
            <w:left w:val="none" w:sz="0" w:space="0" w:color="auto"/>
            <w:bottom w:val="none" w:sz="0" w:space="0" w:color="auto"/>
            <w:right w:val="none" w:sz="0" w:space="0" w:color="auto"/>
          </w:divBdr>
        </w:div>
        <w:div w:id="549538819">
          <w:marLeft w:val="0"/>
          <w:marRight w:val="0"/>
          <w:marTop w:val="0"/>
          <w:marBottom w:val="0"/>
          <w:divBdr>
            <w:top w:val="none" w:sz="0" w:space="0" w:color="auto"/>
            <w:left w:val="none" w:sz="0" w:space="0" w:color="auto"/>
            <w:bottom w:val="none" w:sz="0" w:space="0" w:color="auto"/>
            <w:right w:val="none" w:sz="0" w:space="0" w:color="auto"/>
          </w:divBdr>
        </w:div>
        <w:div w:id="610865427">
          <w:marLeft w:val="920"/>
          <w:marRight w:val="0"/>
          <w:marTop w:val="0"/>
          <w:marBottom w:val="0"/>
          <w:divBdr>
            <w:top w:val="none" w:sz="0" w:space="0" w:color="auto"/>
            <w:left w:val="none" w:sz="0" w:space="0" w:color="auto"/>
            <w:bottom w:val="none" w:sz="0" w:space="0" w:color="auto"/>
            <w:right w:val="none" w:sz="0" w:space="0" w:color="auto"/>
          </w:divBdr>
        </w:div>
        <w:div w:id="700672344">
          <w:marLeft w:val="230"/>
          <w:marRight w:val="0"/>
          <w:marTop w:val="0"/>
          <w:marBottom w:val="0"/>
          <w:divBdr>
            <w:top w:val="none" w:sz="0" w:space="0" w:color="auto"/>
            <w:left w:val="none" w:sz="0" w:space="0" w:color="auto"/>
            <w:bottom w:val="none" w:sz="0" w:space="0" w:color="auto"/>
            <w:right w:val="none" w:sz="0" w:space="0" w:color="auto"/>
          </w:divBdr>
        </w:div>
        <w:div w:id="730350249">
          <w:marLeft w:val="230"/>
          <w:marRight w:val="0"/>
          <w:marTop w:val="0"/>
          <w:marBottom w:val="0"/>
          <w:divBdr>
            <w:top w:val="none" w:sz="0" w:space="0" w:color="auto"/>
            <w:left w:val="none" w:sz="0" w:space="0" w:color="auto"/>
            <w:bottom w:val="none" w:sz="0" w:space="0" w:color="auto"/>
            <w:right w:val="none" w:sz="0" w:space="0" w:color="auto"/>
          </w:divBdr>
        </w:div>
        <w:div w:id="1002388523">
          <w:marLeft w:val="0"/>
          <w:marRight w:val="0"/>
          <w:marTop w:val="0"/>
          <w:marBottom w:val="0"/>
          <w:divBdr>
            <w:top w:val="none" w:sz="0" w:space="0" w:color="auto"/>
            <w:left w:val="none" w:sz="0" w:space="0" w:color="auto"/>
            <w:bottom w:val="none" w:sz="0" w:space="0" w:color="auto"/>
            <w:right w:val="none" w:sz="0" w:space="0" w:color="auto"/>
          </w:divBdr>
        </w:div>
        <w:div w:id="1091924650">
          <w:marLeft w:val="0"/>
          <w:marRight w:val="0"/>
          <w:marTop w:val="0"/>
          <w:marBottom w:val="0"/>
          <w:divBdr>
            <w:top w:val="none" w:sz="0" w:space="0" w:color="auto"/>
            <w:left w:val="none" w:sz="0" w:space="0" w:color="auto"/>
            <w:bottom w:val="none" w:sz="0" w:space="0" w:color="auto"/>
            <w:right w:val="none" w:sz="0" w:space="0" w:color="auto"/>
          </w:divBdr>
        </w:div>
        <w:div w:id="1093627365">
          <w:marLeft w:val="690"/>
          <w:marRight w:val="0"/>
          <w:marTop w:val="0"/>
          <w:marBottom w:val="0"/>
          <w:divBdr>
            <w:top w:val="none" w:sz="0" w:space="0" w:color="auto"/>
            <w:left w:val="none" w:sz="0" w:space="0" w:color="auto"/>
            <w:bottom w:val="none" w:sz="0" w:space="0" w:color="auto"/>
            <w:right w:val="none" w:sz="0" w:space="0" w:color="auto"/>
          </w:divBdr>
        </w:div>
        <w:div w:id="1098216395">
          <w:marLeft w:val="230"/>
          <w:marRight w:val="0"/>
          <w:marTop w:val="0"/>
          <w:marBottom w:val="0"/>
          <w:divBdr>
            <w:top w:val="none" w:sz="0" w:space="0" w:color="auto"/>
            <w:left w:val="none" w:sz="0" w:space="0" w:color="auto"/>
            <w:bottom w:val="none" w:sz="0" w:space="0" w:color="auto"/>
            <w:right w:val="none" w:sz="0" w:space="0" w:color="auto"/>
          </w:divBdr>
        </w:div>
        <w:div w:id="1098480887">
          <w:marLeft w:val="0"/>
          <w:marRight w:val="0"/>
          <w:marTop w:val="0"/>
          <w:marBottom w:val="0"/>
          <w:divBdr>
            <w:top w:val="none" w:sz="0" w:space="0" w:color="auto"/>
            <w:left w:val="none" w:sz="0" w:space="0" w:color="auto"/>
            <w:bottom w:val="none" w:sz="0" w:space="0" w:color="auto"/>
            <w:right w:val="none" w:sz="0" w:space="0" w:color="auto"/>
          </w:divBdr>
        </w:div>
        <w:div w:id="1147211644">
          <w:marLeft w:val="230"/>
          <w:marRight w:val="0"/>
          <w:marTop w:val="0"/>
          <w:marBottom w:val="0"/>
          <w:divBdr>
            <w:top w:val="none" w:sz="0" w:space="0" w:color="auto"/>
            <w:left w:val="none" w:sz="0" w:space="0" w:color="auto"/>
            <w:bottom w:val="none" w:sz="0" w:space="0" w:color="auto"/>
            <w:right w:val="none" w:sz="0" w:space="0" w:color="auto"/>
          </w:divBdr>
        </w:div>
        <w:div w:id="1177697726">
          <w:marLeft w:val="230"/>
          <w:marRight w:val="0"/>
          <w:marTop w:val="0"/>
          <w:marBottom w:val="0"/>
          <w:divBdr>
            <w:top w:val="none" w:sz="0" w:space="0" w:color="auto"/>
            <w:left w:val="none" w:sz="0" w:space="0" w:color="auto"/>
            <w:bottom w:val="none" w:sz="0" w:space="0" w:color="auto"/>
            <w:right w:val="none" w:sz="0" w:space="0" w:color="auto"/>
          </w:divBdr>
        </w:div>
        <w:div w:id="1261135348">
          <w:marLeft w:val="690"/>
          <w:marRight w:val="0"/>
          <w:marTop w:val="0"/>
          <w:marBottom w:val="0"/>
          <w:divBdr>
            <w:top w:val="none" w:sz="0" w:space="0" w:color="auto"/>
            <w:left w:val="none" w:sz="0" w:space="0" w:color="auto"/>
            <w:bottom w:val="none" w:sz="0" w:space="0" w:color="auto"/>
            <w:right w:val="none" w:sz="0" w:space="0" w:color="auto"/>
          </w:divBdr>
        </w:div>
        <w:div w:id="1280062726">
          <w:marLeft w:val="230"/>
          <w:marRight w:val="0"/>
          <w:marTop w:val="0"/>
          <w:marBottom w:val="0"/>
          <w:divBdr>
            <w:top w:val="none" w:sz="0" w:space="0" w:color="auto"/>
            <w:left w:val="none" w:sz="0" w:space="0" w:color="auto"/>
            <w:bottom w:val="none" w:sz="0" w:space="0" w:color="auto"/>
            <w:right w:val="none" w:sz="0" w:space="0" w:color="auto"/>
          </w:divBdr>
        </w:div>
        <w:div w:id="1307592453">
          <w:marLeft w:val="230"/>
          <w:marRight w:val="0"/>
          <w:marTop w:val="0"/>
          <w:marBottom w:val="0"/>
          <w:divBdr>
            <w:top w:val="none" w:sz="0" w:space="0" w:color="auto"/>
            <w:left w:val="none" w:sz="0" w:space="0" w:color="auto"/>
            <w:bottom w:val="none" w:sz="0" w:space="0" w:color="auto"/>
            <w:right w:val="none" w:sz="0" w:space="0" w:color="auto"/>
          </w:divBdr>
        </w:div>
        <w:div w:id="1312099346">
          <w:marLeft w:val="920"/>
          <w:marRight w:val="0"/>
          <w:marTop w:val="0"/>
          <w:marBottom w:val="0"/>
          <w:divBdr>
            <w:top w:val="none" w:sz="0" w:space="0" w:color="auto"/>
            <w:left w:val="none" w:sz="0" w:space="0" w:color="auto"/>
            <w:bottom w:val="none" w:sz="0" w:space="0" w:color="auto"/>
            <w:right w:val="none" w:sz="0" w:space="0" w:color="auto"/>
          </w:divBdr>
        </w:div>
        <w:div w:id="1327706294">
          <w:marLeft w:val="0"/>
          <w:marRight w:val="0"/>
          <w:marTop w:val="0"/>
          <w:marBottom w:val="0"/>
          <w:divBdr>
            <w:top w:val="none" w:sz="0" w:space="0" w:color="auto"/>
            <w:left w:val="none" w:sz="0" w:space="0" w:color="auto"/>
            <w:bottom w:val="none" w:sz="0" w:space="0" w:color="auto"/>
            <w:right w:val="none" w:sz="0" w:space="0" w:color="auto"/>
          </w:divBdr>
        </w:div>
        <w:div w:id="1336761343">
          <w:marLeft w:val="0"/>
          <w:marRight w:val="0"/>
          <w:marTop w:val="0"/>
          <w:marBottom w:val="0"/>
          <w:divBdr>
            <w:top w:val="none" w:sz="0" w:space="0" w:color="auto"/>
            <w:left w:val="none" w:sz="0" w:space="0" w:color="auto"/>
            <w:bottom w:val="none" w:sz="0" w:space="0" w:color="auto"/>
            <w:right w:val="none" w:sz="0" w:space="0" w:color="auto"/>
          </w:divBdr>
        </w:div>
        <w:div w:id="1344818873">
          <w:marLeft w:val="0"/>
          <w:marRight w:val="0"/>
          <w:marTop w:val="0"/>
          <w:marBottom w:val="0"/>
          <w:divBdr>
            <w:top w:val="none" w:sz="0" w:space="0" w:color="auto"/>
            <w:left w:val="none" w:sz="0" w:space="0" w:color="auto"/>
            <w:bottom w:val="none" w:sz="0" w:space="0" w:color="auto"/>
            <w:right w:val="none" w:sz="0" w:space="0" w:color="auto"/>
          </w:divBdr>
        </w:div>
        <w:div w:id="1346518811">
          <w:marLeft w:val="920"/>
          <w:marRight w:val="0"/>
          <w:marTop w:val="0"/>
          <w:marBottom w:val="0"/>
          <w:divBdr>
            <w:top w:val="none" w:sz="0" w:space="0" w:color="auto"/>
            <w:left w:val="none" w:sz="0" w:space="0" w:color="auto"/>
            <w:bottom w:val="none" w:sz="0" w:space="0" w:color="auto"/>
            <w:right w:val="none" w:sz="0" w:space="0" w:color="auto"/>
          </w:divBdr>
        </w:div>
        <w:div w:id="1362239206">
          <w:marLeft w:val="230"/>
          <w:marRight w:val="0"/>
          <w:marTop w:val="0"/>
          <w:marBottom w:val="0"/>
          <w:divBdr>
            <w:top w:val="none" w:sz="0" w:space="0" w:color="auto"/>
            <w:left w:val="none" w:sz="0" w:space="0" w:color="auto"/>
            <w:bottom w:val="none" w:sz="0" w:space="0" w:color="auto"/>
            <w:right w:val="none" w:sz="0" w:space="0" w:color="auto"/>
          </w:divBdr>
        </w:div>
        <w:div w:id="1472480093">
          <w:marLeft w:val="230"/>
          <w:marRight w:val="0"/>
          <w:marTop w:val="0"/>
          <w:marBottom w:val="0"/>
          <w:divBdr>
            <w:top w:val="none" w:sz="0" w:space="0" w:color="auto"/>
            <w:left w:val="none" w:sz="0" w:space="0" w:color="auto"/>
            <w:bottom w:val="none" w:sz="0" w:space="0" w:color="auto"/>
            <w:right w:val="none" w:sz="0" w:space="0" w:color="auto"/>
          </w:divBdr>
        </w:div>
        <w:div w:id="1580367721">
          <w:marLeft w:val="230"/>
          <w:marRight w:val="0"/>
          <w:marTop w:val="0"/>
          <w:marBottom w:val="0"/>
          <w:divBdr>
            <w:top w:val="none" w:sz="0" w:space="0" w:color="auto"/>
            <w:left w:val="none" w:sz="0" w:space="0" w:color="auto"/>
            <w:bottom w:val="none" w:sz="0" w:space="0" w:color="auto"/>
            <w:right w:val="none" w:sz="0" w:space="0" w:color="auto"/>
          </w:divBdr>
        </w:div>
        <w:div w:id="1580676439">
          <w:marLeft w:val="460"/>
          <w:marRight w:val="0"/>
          <w:marTop w:val="0"/>
          <w:marBottom w:val="0"/>
          <w:divBdr>
            <w:top w:val="none" w:sz="0" w:space="0" w:color="auto"/>
            <w:left w:val="none" w:sz="0" w:space="0" w:color="auto"/>
            <w:bottom w:val="none" w:sz="0" w:space="0" w:color="auto"/>
            <w:right w:val="none" w:sz="0" w:space="0" w:color="auto"/>
          </w:divBdr>
        </w:div>
        <w:div w:id="1609853530">
          <w:marLeft w:val="0"/>
          <w:marRight w:val="0"/>
          <w:marTop w:val="0"/>
          <w:marBottom w:val="0"/>
          <w:divBdr>
            <w:top w:val="none" w:sz="0" w:space="0" w:color="auto"/>
            <w:left w:val="none" w:sz="0" w:space="0" w:color="auto"/>
            <w:bottom w:val="none" w:sz="0" w:space="0" w:color="auto"/>
            <w:right w:val="none" w:sz="0" w:space="0" w:color="auto"/>
          </w:divBdr>
        </w:div>
        <w:div w:id="1714957782">
          <w:marLeft w:val="920"/>
          <w:marRight w:val="0"/>
          <w:marTop w:val="0"/>
          <w:marBottom w:val="0"/>
          <w:divBdr>
            <w:top w:val="none" w:sz="0" w:space="0" w:color="auto"/>
            <w:left w:val="none" w:sz="0" w:space="0" w:color="auto"/>
            <w:bottom w:val="none" w:sz="0" w:space="0" w:color="auto"/>
            <w:right w:val="none" w:sz="0" w:space="0" w:color="auto"/>
          </w:divBdr>
        </w:div>
        <w:div w:id="1725374049">
          <w:marLeft w:val="0"/>
          <w:marRight w:val="0"/>
          <w:marTop w:val="0"/>
          <w:marBottom w:val="0"/>
          <w:divBdr>
            <w:top w:val="none" w:sz="0" w:space="0" w:color="auto"/>
            <w:left w:val="none" w:sz="0" w:space="0" w:color="auto"/>
            <w:bottom w:val="none" w:sz="0" w:space="0" w:color="auto"/>
            <w:right w:val="none" w:sz="0" w:space="0" w:color="auto"/>
          </w:divBdr>
        </w:div>
        <w:div w:id="1752696137">
          <w:marLeft w:val="230"/>
          <w:marRight w:val="0"/>
          <w:marTop w:val="0"/>
          <w:marBottom w:val="0"/>
          <w:divBdr>
            <w:top w:val="none" w:sz="0" w:space="0" w:color="auto"/>
            <w:left w:val="none" w:sz="0" w:space="0" w:color="auto"/>
            <w:bottom w:val="none" w:sz="0" w:space="0" w:color="auto"/>
            <w:right w:val="none" w:sz="0" w:space="0" w:color="auto"/>
          </w:divBdr>
        </w:div>
        <w:div w:id="1755130299">
          <w:marLeft w:val="0"/>
          <w:marRight w:val="0"/>
          <w:marTop w:val="0"/>
          <w:marBottom w:val="0"/>
          <w:divBdr>
            <w:top w:val="none" w:sz="0" w:space="0" w:color="auto"/>
            <w:left w:val="none" w:sz="0" w:space="0" w:color="auto"/>
            <w:bottom w:val="none" w:sz="0" w:space="0" w:color="auto"/>
            <w:right w:val="none" w:sz="0" w:space="0" w:color="auto"/>
          </w:divBdr>
        </w:div>
        <w:div w:id="1844662831">
          <w:marLeft w:val="460"/>
          <w:marRight w:val="0"/>
          <w:marTop w:val="0"/>
          <w:marBottom w:val="0"/>
          <w:divBdr>
            <w:top w:val="none" w:sz="0" w:space="0" w:color="auto"/>
            <w:left w:val="none" w:sz="0" w:space="0" w:color="auto"/>
            <w:bottom w:val="none" w:sz="0" w:space="0" w:color="auto"/>
            <w:right w:val="none" w:sz="0" w:space="0" w:color="auto"/>
          </w:divBdr>
        </w:div>
        <w:div w:id="1857695283">
          <w:marLeft w:val="0"/>
          <w:marRight w:val="0"/>
          <w:marTop w:val="0"/>
          <w:marBottom w:val="0"/>
          <w:divBdr>
            <w:top w:val="none" w:sz="0" w:space="0" w:color="auto"/>
            <w:left w:val="none" w:sz="0" w:space="0" w:color="auto"/>
            <w:bottom w:val="none" w:sz="0" w:space="0" w:color="auto"/>
            <w:right w:val="none" w:sz="0" w:space="0" w:color="auto"/>
          </w:divBdr>
        </w:div>
        <w:div w:id="1866092882">
          <w:marLeft w:val="460"/>
          <w:marRight w:val="0"/>
          <w:marTop w:val="0"/>
          <w:marBottom w:val="0"/>
          <w:divBdr>
            <w:top w:val="none" w:sz="0" w:space="0" w:color="auto"/>
            <w:left w:val="none" w:sz="0" w:space="0" w:color="auto"/>
            <w:bottom w:val="none" w:sz="0" w:space="0" w:color="auto"/>
            <w:right w:val="none" w:sz="0" w:space="0" w:color="auto"/>
          </w:divBdr>
        </w:div>
        <w:div w:id="1879003092">
          <w:marLeft w:val="920"/>
          <w:marRight w:val="0"/>
          <w:marTop w:val="0"/>
          <w:marBottom w:val="0"/>
          <w:divBdr>
            <w:top w:val="none" w:sz="0" w:space="0" w:color="auto"/>
            <w:left w:val="none" w:sz="0" w:space="0" w:color="auto"/>
            <w:bottom w:val="none" w:sz="0" w:space="0" w:color="auto"/>
            <w:right w:val="none" w:sz="0" w:space="0" w:color="auto"/>
          </w:divBdr>
        </w:div>
        <w:div w:id="1952777482">
          <w:marLeft w:val="0"/>
          <w:marRight w:val="0"/>
          <w:marTop w:val="0"/>
          <w:marBottom w:val="0"/>
          <w:divBdr>
            <w:top w:val="none" w:sz="0" w:space="0" w:color="auto"/>
            <w:left w:val="none" w:sz="0" w:space="0" w:color="auto"/>
            <w:bottom w:val="none" w:sz="0" w:space="0" w:color="auto"/>
            <w:right w:val="none" w:sz="0" w:space="0" w:color="auto"/>
          </w:divBdr>
        </w:div>
        <w:div w:id="2030443347">
          <w:marLeft w:val="0"/>
          <w:marRight w:val="0"/>
          <w:marTop w:val="0"/>
          <w:marBottom w:val="0"/>
          <w:divBdr>
            <w:top w:val="none" w:sz="0" w:space="0" w:color="auto"/>
            <w:left w:val="none" w:sz="0" w:space="0" w:color="auto"/>
            <w:bottom w:val="none" w:sz="0" w:space="0" w:color="auto"/>
            <w:right w:val="none" w:sz="0" w:space="0" w:color="auto"/>
          </w:divBdr>
        </w:div>
        <w:div w:id="2066181276">
          <w:marLeft w:val="460"/>
          <w:marRight w:val="0"/>
          <w:marTop w:val="0"/>
          <w:marBottom w:val="0"/>
          <w:divBdr>
            <w:top w:val="none" w:sz="0" w:space="0" w:color="auto"/>
            <w:left w:val="none" w:sz="0" w:space="0" w:color="auto"/>
            <w:bottom w:val="none" w:sz="0" w:space="0" w:color="auto"/>
            <w:right w:val="none" w:sz="0" w:space="0" w:color="auto"/>
          </w:divBdr>
        </w:div>
        <w:div w:id="2095930327">
          <w:marLeft w:val="230"/>
          <w:marRight w:val="0"/>
          <w:marTop w:val="0"/>
          <w:marBottom w:val="0"/>
          <w:divBdr>
            <w:top w:val="none" w:sz="0" w:space="0" w:color="auto"/>
            <w:left w:val="none" w:sz="0" w:space="0" w:color="auto"/>
            <w:bottom w:val="none" w:sz="0" w:space="0" w:color="auto"/>
            <w:right w:val="none" w:sz="0" w:space="0" w:color="auto"/>
          </w:divBdr>
        </w:div>
        <w:div w:id="2101370291">
          <w:marLeft w:val="230"/>
          <w:marRight w:val="0"/>
          <w:marTop w:val="0"/>
          <w:marBottom w:val="0"/>
          <w:divBdr>
            <w:top w:val="none" w:sz="0" w:space="0" w:color="auto"/>
            <w:left w:val="none" w:sz="0" w:space="0" w:color="auto"/>
            <w:bottom w:val="none" w:sz="0" w:space="0" w:color="auto"/>
            <w:right w:val="none" w:sz="0" w:space="0" w:color="auto"/>
          </w:divBdr>
        </w:div>
        <w:div w:id="210148217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7AB8-26BC-46ED-B22F-CBE62D2C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1321</Words>
  <Characters>7534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埼玉西部消防組合職員の給与等に関する条例</vt:lpstr>
      <vt:lpstr>　　　埼玉西部消防組合職員の給与等に関する条例</vt:lpstr>
    </vt:vector>
  </TitlesOfParts>
  <Company>第一法規株式会社</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埼玉西部消防組合職員の給与等に関する条例</dc:title>
  <dc:creator>宮坂　利幸</dc:creator>
  <cp:lastModifiedBy>Administrator</cp:lastModifiedBy>
  <cp:revision>13</cp:revision>
  <cp:lastPrinted>2015-08-07T02:34:00Z</cp:lastPrinted>
  <dcterms:created xsi:type="dcterms:W3CDTF">2015-08-07T02:34:00Z</dcterms:created>
  <dcterms:modified xsi:type="dcterms:W3CDTF">2016-02-09T06:27:00Z</dcterms:modified>
</cp:coreProperties>
</file>