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DE" w:rsidRDefault="00D10A8D">
      <w:pPr>
        <w:wordWrap w:val="0"/>
        <w:ind w:rightChars="100" w:right="210"/>
        <w:jc w:val="right"/>
        <w:rPr>
          <w:rFonts w:ascii="ＭＳ 明朝" w:eastAsia="ＭＳ 明朝" w:hAnsi="ＭＳ 明朝"/>
          <w:sz w:val="24"/>
        </w:rPr>
      </w:pPr>
      <w:bookmarkStart w:id="0" w:name="_GoBack"/>
      <w:bookmarkEnd w:id="0"/>
      <w:r>
        <w:rPr>
          <w:rFonts w:ascii="ＭＳ 明朝" w:eastAsia="ＭＳ 明朝" w:hAnsi="ＭＳ 明朝" w:hint="eastAsia"/>
          <w:sz w:val="24"/>
        </w:rPr>
        <w:t xml:space="preserve">　　第　　　　　号</w:t>
      </w:r>
    </w:p>
    <w:p w:rsidR="001D67DE" w:rsidRDefault="00D10A8D">
      <w:pPr>
        <w:wordWrap w:val="0"/>
        <w:ind w:rightChars="100" w:right="210"/>
        <w:jc w:val="right"/>
        <w:rPr>
          <w:rFonts w:ascii="ＭＳ 明朝" w:eastAsia="ＭＳ 明朝" w:hAnsi="ＭＳ 明朝"/>
          <w:sz w:val="24"/>
        </w:rPr>
      </w:pPr>
      <w:r>
        <w:rPr>
          <w:rFonts w:ascii="ＭＳ 明朝" w:eastAsia="ＭＳ 明朝" w:hAnsi="ＭＳ 明朝" w:hint="eastAsia"/>
          <w:sz w:val="24"/>
        </w:rPr>
        <w:t>年</w:t>
      </w:r>
      <w:r w:rsidR="00E55F52">
        <w:rPr>
          <w:rFonts w:ascii="ＭＳ 明朝" w:eastAsia="ＭＳ 明朝" w:hAnsi="ＭＳ 明朝" w:hint="eastAsia"/>
          <w:kern w:val="0"/>
          <w:sz w:val="24"/>
        </w:rPr>
        <w:t xml:space="preserve">　　</w:t>
      </w:r>
      <w:r>
        <w:rPr>
          <w:rFonts w:ascii="ＭＳ 明朝" w:eastAsia="ＭＳ 明朝" w:hAnsi="ＭＳ 明朝" w:hint="eastAsia"/>
          <w:sz w:val="24"/>
        </w:rPr>
        <w:t>月</w:t>
      </w:r>
      <w:r w:rsidR="00E55F52">
        <w:rPr>
          <w:rFonts w:ascii="ＭＳ 明朝" w:eastAsia="ＭＳ 明朝" w:hAnsi="ＭＳ 明朝" w:hint="eastAsia"/>
          <w:kern w:val="0"/>
          <w:sz w:val="24"/>
        </w:rPr>
        <w:t xml:space="preserve">　　</w:t>
      </w:r>
      <w:r>
        <w:rPr>
          <w:rFonts w:ascii="ＭＳ 明朝" w:eastAsia="ＭＳ 明朝" w:hAnsi="ＭＳ 明朝" w:hint="eastAsia"/>
          <w:sz w:val="24"/>
        </w:rPr>
        <w:t>日</w:t>
      </w:r>
    </w:p>
    <w:p w:rsidR="001D67DE" w:rsidRDefault="00D10A8D">
      <w:pPr>
        <w:jc w:val="left"/>
        <w:rPr>
          <w:rFonts w:ascii="ＭＳ 明朝" w:eastAsia="ＭＳ 明朝" w:hAnsi="ＭＳ 明朝"/>
          <w:sz w:val="22"/>
        </w:rPr>
      </w:pPr>
      <w:r>
        <w:rPr>
          <w:rFonts w:ascii="ＭＳ 明朝" w:eastAsia="ＭＳ 明朝" w:hAnsi="ＭＳ 明朝" w:hint="eastAsia"/>
          <w:sz w:val="22"/>
        </w:rPr>
        <w:t xml:space="preserve">　</w:t>
      </w:r>
    </w:p>
    <w:p w:rsidR="001D67DE" w:rsidRDefault="00D10A8D">
      <w:pPr>
        <w:jc w:val="left"/>
        <w:rPr>
          <w:rFonts w:ascii="ＭＳ 明朝" w:eastAsia="ＭＳ 明朝" w:hAnsi="ＭＳ 明朝"/>
          <w:sz w:val="22"/>
        </w:rPr>
      </w:pPr>
      <w:r>
        <w:rPr>
          <w:rFonts w:ascii="ＭＳ 明朝" w:eastAsia="ＭＳ 明朝" w:hAnsi="ＭＳ 明朝" w:hint="eastAsia"/>
          <w:sz w:val="22"/>
        </w:rPr>
        <w:t xml:space="preserve">　</w:t>
      </w:r>
    </w:p>
    <w:p w:rsidR="001D67DE" w:rsidRDefault="00D10A8D">
      <w:pPr>
        <w:ind w:firstLineChars="1000" w:firstLine="2200"/>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様</w:t>
      </w:r>
    </w:p>
    <w:p w:rsidR="001D67DE" w:rsidRDefault="001D67DE">
      <w:pPr>
        <w:jc w:val="left"/>
        <w:rPr>
          <w:rFonts w:ascii="ＭＳ 明朝" w:eastAsia="ＭＳ 明朝" w:hAnsi="ＭＳ 明朝"/>
          <w:sz w:val="22"/>
        </w:rPr>
      </w:pPr>
    </w:p>
    <w:p w:rsidR="001D67DE" w:rsidRDefault="001D67DE">
      <w:pPr>
        <w:jc w:val="left"/>
        <w:rPr>
          <w:rFonts w:ascii="ＭＳ 明朝" w:eastAsia="ＭＳ 明朝" w:hAnsi="ＭＳ 明朝"/>
          <w:sz w:val="22"/>
        </w:rPr>
      </w:pPr>
    </w:p>
    <w:p w:rsidR="001D67DE" w:rsidRDefault="00D10A8D">
      <w:pPr>
        <w:ind w:firstLineChars="2900" w:firstLine="6960"/>
        <w:jc w:val="left"/>
        <w:rPr>
          <w:rFonts w:ascii="ＭＳ 明朝" w:eastAsia="ＭＳ 明朝" w:hAnsi="ＭＳ 明朝"/>
          <w:sz w:val="24"/>
        </w:rPr>
      </w:pPr>
      <w:r>
        <w:rPr>
          <w:rFonts w:ascii="ＭＳ 明朝" w:eastAsia="ＭＳ 明朝" w:hAnsi="ＭＳ 明朝" w:hint="eastAsia"/>
          <w:sz w:val="24"/>
        </w:rPr>
        <w:t>埼玉西部消防組合</w:t>
      </w:r>
    </w:p>
    <w:p w:rsidR="001D67DE" w:rsidRDefault="00D10A8D">
      <w:pPr>
        <w:ind w:firstLineChars="2900" w:firstLine="6960"/>
        <w:jc w:val="left"/>
        <w:rPr>
          <w:rFonts w:ascii="ＭＳ 明朝" w:eastAsia="ＭＳ 明朝" w:hAnsi="ＭＳ 明朝"/>
          <w:sz w:val="24"/>
        </w:rPr>
      </w:pPr>
      <w:r>
        <w:rPr>
          <w:rFonts w:ascii="ＭＳ 明朝" w:eastAsia="ＭＳ 明朝" w:hAnsi="ＭＳ 明朝" w:hint="eastAsia"/>
          <w:sz w:val="24"/>
        </w:rPr>
        <w:t xml:space="preserve">管理者　</w:t>
      </w:r>
      <w:r w:rsidR="000E5D57">
        <w:rPr>
          <w:rFonts w:ascii="ＭＳ 明朝" w:eastAsia="ＭＳ 明朝" w:hAnsi="ＭＳ 明朝" w:hint="eastAsia"/>
          <w:sz w:val="24"/>
        </w:rPr>
        <w:t>藤　本　正　人</w:t>
      </w:r>
    </w:p>
    <w:p w:rsidR="001D67DE" w:rsidRDefault="00D10A8D">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（公　印　省　略）</w:t>
      </w:r>
    </w:p>
    <w:p w:rsidR="001D67DE" w:rsidRDefault="001D67DE">
      <w:pPr>
        <w:jc w:val="left"/>
        <w:rPr>
          <w:rFonts w:ascii="ＭＳ 明朝" w:eastAsia="ＭＳ 明朝" w:hAnsi="ＭＳ 明朝"/>
          <w:sz w:val="22"/>
        </w:rPr>
      </w:pPr>
    </w:p>
    <w:p w:rsidR="001D67DE" w:rsidRDefault="00D10A8D">
      <w:pPr>
        <w:jc w:val="center"/>
        <w:rPr>
          <w:rFonts w:ascii="ＭＳ 明朝" w:eastAsia="ＭＳ 明朝" w:hAnsi="ＭＳ 明朝"/>
          <w:sz w:val="24"/>
        </w:rPr>
      </w:pPr>
      <w:r>
        <w:rPr>
          <w:rFonts w:ascii="ＭＳ 明朝" w:eastAsia="ＭＳ 明朝" w:hAnsi="ＭＳ 明朝" w:hint="eastAsia"/>
          <w:sz w:val="24"/>
        </w:rPr>
        <w:t>技術提案書類提出要請書</w:t>
      </w:r>
    </w:p>
    <w:p w:rsidR="001D67DE" w:rsidRDefault="001D67DE">
      <w:pPr>
        <w:jc w:val="left"/>
        <w:rPr>
          <w:rFonts w:ascii="ＭＳ 明朝" w:eastAsia="ＭＳ 明朝" w:hAnsi="ＭＳ 明朝"/>
          <w:sz w:val="24"/>
        </w:rPr>
      </w:pPr>
    </w:p>
    <w:p w:rsidR="001D67DE" w:rsidRDefault="00D10A8D" w:rsidP="0021158A">
      <w:pPr>
        <w:jc w:val="left"/>
        <w:rPr>
          <w:rFonts w:ascii="ＭＳ 明朝" w:eastAsia="ＭＳ 明朝" w:hAnsi="ＭＳ 明朝"/>
          <w:sz w:val="24"/>
        </w:rPr>
      </w:pPr>
      <w:r>
        <w:rPr>
          <w:rFonts w:ascii="ＭＳ 明朝" w:eastAsia="ＭＳ 明朝" w:hAnsi="ＭＳ 明朝" w:hint="eastAsia"/>
          <w:sz w:val="24"/>
        </w:rPr>
        <w:t xml:space="preserve">　（仮称）消防共同指令センター高機能消防指令システム整備工事公募型プロポーザルについて、下記により技術提案書類を作成の上、令和４年５月１７日（火）までに提出してください。</w:t>
      </w:r>
    </w:p>
    <w:p w:rsidR="001D67DE" w:rsidRDefault="001D67DE">
      <w:pPr>
        <w:jc w:val="left"/>
        <w:rPr>
          <w:rFonts w:ascii="ＭＳ 明朝" w:eastAsia="ＭＳ 明朝" w:hAnsi="ＭＳ 明朝"/>
          <w:sz w:val="22"/>
        </w:rPr>
      </w:pPr>
    </w:p>
    <w:p w:rsidR="001D67DE" w:rsidRDefault="00D10A8D">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sz w:val="24"/>
        </w:rPr>
        <w:t>記</w:t>
      </w:r>
    </w:p>
    <w:p w:rsidR="001D67DE" w:rsidRDefault="001D67DE">
      <w:pPr>
        <w:jc w:val="left"/>
        <w:rPr>
          <w:rFonts w:ascii="ＭＳ 明朝" w:eastAsia="ＭＳ 明朝" w:hAnsi="ＭＳ 明朝"/>
          <w:sz w:val="22"/>
        </w:rPr>
      </w:pPr>
    </w:p>
    <w:p w:rsidR="001D67DE" w:rsidRDefault="00D10A8D">
      <w:pPr>
        <w:ind w:left="240" w:hangingChars="100" w:hanging="240"/>
        <w:jc w:val="left"/>
        <w:rPr>
          <w:rFonts w:ascii="ＭＳ 明朝" w:eastAsia="ＭＳ 明朝" w:hAnsi="ＭＳ 明朝"/>
          <w:sz w:val="24"/>
        </w:rPr>
      </w:pPr>
      <w:r>
        <w:rPr>
          <w:rFonts w:ascii="ＭＳ 明朝" w:eastAsia="ＭＳ 明朝" w:hAnsi="ＭＳ 明朝" w:hint="eastAsia"/>
          <w:sz w:val="24"/>
        </w:rPr>
        <w:t>１　工事の詳細な説明、提出を求める技術提案書類の作成要領、評価基準</w:t>
      </w:r>
      <w:r w:rsidRPr="0053492B">
        <w:rPr>
          <w:rFonts w:ascii="ＭＳ 明朝" w:eastAsia="ＭＳ 明朝" w:hAnsi="ＭＳ 明朝" w:hint="eastAsia"/>
          <w:sz w:val="24"/>
        </w:rPr>
        <w:t>等</w:t>
      </w:r>
      <w:r>
        <w:rPr>
          <w:rFonts w:ascii="ＭＳ 明朝" w:eastAsia="ＭＳ 明朝" w:hAnsi="ＭＳ 明朝" w:hint="eastAsia"/>
          <w:sz w:val="24"/>
        </w:rPr>
        <w:t>は、説明書に記載してあるので参照してください。</w:t>
      </w:r>
    </w:p>
    <w:p w:rsidR="001D67DE" w:rsidRDefault="00D10A8D">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注１　期限までに提出されない場合は、辞退したものとみなします。</w:t>
      </w:r>
    </w:p>
    <w:p w:rsidR="001D67DE" w:rsidRDefault="00D10A8D">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注２　提出を辞退した場合でも、貴社が不利益な取扱いを受けることはありません。</w:t>
      </w:r>
    </w:p>
    <w:p w:rsidR="001D67DE" w:rsidRDefault="001D67DE">
      <w:pPr>
        <w:ind w:left="240" w:hangingChars="100" w:hanging="240"/>
        <w:jc w:val="left"/>
        <w:rPr>
          <w:rFonts w:ascii="ＭＳ 明朝" w:eastAsia="ＭＳ 明朝" w:hAnsi="ＭＳ 明朝"/>
          <w:sz w:val="24"/>
        </w:rPr>
      </w:pPr>
    </w:p>
    <w:p w:rsidR="001D67DE" w:rsidRDefault="00D10A8D">
      <w:pPr>
        <w:ind w:left="240" w:hangingChars="100" w:hanging="240"/>
        <w:jc w:val="left"/>
        <w:rPr>
          <w:rFonts w:ascii="ＭＳ 明朝" w:eastAsia="ＭＳ 明朝" w:hAnsi="ＭＳ 明朝"/>
          <w:sz w:val="24"/>
        </w:rPr>
      </w:pPr>
      <w:r>
        <w:rPr>
          <w:rFonts w:ascii="ＭＳ 明朝" w:eastAsia="ＭＳ 明朝" w:hAnsi="ＭＳ 明朝" w:hint="eastAsia"/>
          <w:sz w:val="24"/>
        </w:rPr>
        <w:t>２　本書に手続き上の不明点がある場合の質問の受付期間、提出場所、提出方法及びその回答方法</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⑴　質問は、質問書（様式第１号）を持参、郵便（書留郵便に限る）又は電子メールにより提出すること。</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 xml:space="preserve">　　なお、持参する場合は下記期間の土曜日、日曜日及び祝日を除く毎日、午前９時００分から午後５時００分までとすること。</w:t>
      </w:r>
    </w:p>
    <w:p w:rsidR="001D67DE" w:rsidRDefault="00D10A8D">
      <w:pPr>
        <w:tabs>
          <w:tab w:val="left" w:pos="426"/>
          <w:tab w:val="left" w:pos="851"/>
        </w:tabs>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ア　受付期間</w:t>
      </w:r>
    </w:p>
    <w:p w:rsidR="001D67DE" w:rsidRDefault="00D10A8D">
      <w:pPr>
        <w:tabs>
          <w:tab w:val="left" w:pos="851"/>
        </w:tabs>
        <w:spacing w:line="400" w:lineRule="exact"/>
        <w:ind w:leftChars="50" w:left="105" w:firstLineChars="200" w:firstLine="480"/>
        <w:rPr>
          <w:rFonts w:ascii="ＭＳ 明朝" w:eastAsia="ＭＳ 明朝" w:hAnsi="ＭＳ 明朝"/>
          <w:sz w:val="24"/>
        </w:rPr>
      </w:pPr>
      <w:r>
        <w:rPr>
          <w:rFonts w:ascii="ＭＳ 明朝" w:eastAsia="ＭＳ 明朝" w:hAnsi="ＭＳ 明朝" w:hint="eastAsia"/>
          <w:sz w:val="24"/>
        </w:rPr>
        <w:t>（ｱ）　第１回　令和４年３月１８日（金）から令和４年３月３１日（木）</w:t>
      </w:r>
    </w:p>
    <w:p w:rsidR="001D67DE" w:rsidRDefault="00D10A8D">
      <w:pPr>
        <w:tabs>
          <w:tab w:val="left" w:pos="851"/>
        </w:tabs>
        <w:spacing w:line="400" w:lineRule="exact"/>
        <w:ind w:left="2093" w:hangingChars="872" w:hanging="2093"/>
        <w:rPr>
          <w:rFonts w:ascii="ＭＳ 明朝" w:eastAsia="ＭＳ 明朝" w:hAnsi="ＭＳ 明朝"/>
          <w:sz w:val="24"/>
        </w:rPr>
      </w:pPr>
      <w:r>
        <w:rPr>
          <w:rFonts w:ascii="ＭＳ 明朝" w:eastAsia="ＭＳ 明朝" w:hAnsi="ＭＳ 明朝" w:hint="eastAsia"/>
          <w:sz w:val="24"/>
        </w:rPr>
        <w:t xml:space="preserve">　　　　　　　　　　午後５時００分まで</w:t>
      </w:r>
    </w:p>
    <w:p w:rsidR="001D67DE" w:rsidRDefault="00D10A8D">
      <w:pPr>
        <w:tabs>
          <w:tab w:val="left" w:pos="851"/>
        </w:tabs>
        <w:spacing w:line="400" w:lineRule="exact"/>
        <w:ind w:leftChars="275" w:left="1951" w:hangingChars="572" w:hanging="1373"/>
        <w:rPr>
          <w:rFonts w:ascii="ＭＳ 明朝" w:eastAsia="ＭＳ 明朝" w:hAnsi="ＭＳ 明朝"/>
          <w:sz w:val="24"/>
        </w:rPr>
      </w:pPr>
      <w:r>
        <w:rPr>
          <w:rFonts w:ascii="ＭＳ 明朝" w:eastAsia="ＭＳ 明朝" w:hAnsi="ＭＳ 明朝" w:hint="eastAsia"/>
          <w:sz w:val="24"/>
        </w:rPr>
        <w:t>（ｲ）　第２回　令和４年４月８日（金）から令和４年４月２６日（火）</w:t>
      </w:r>
    </w:p>
    <w:p w:rsidR="001D67DE" w:rsidRDefault="00D10A8D">
      <w:pPr>
        <w:spacing w:line="400" w:lineRule="exact"/>
        <w:ind w:left="2126" w:hangingChars="886" w:hanging="2126"/>
        <w:rPr>
          <w:rFonts w:ascii="ＭＳ 明朝" w:eastAsia="ＭＳ 明朝" w:hAnsi="ＭＳ 明朝"/>
          <w:sz w:val="24"/>
        </w:rPr>
      </w:pPr>
      <w:r>
        <w:rPr>
          <w:rFonts w:ascii="ＭＳ 明朝" w:eastAsia="ＭＳ 明朝" w:hAnsi="ＭＳ 明朝" w:hint="eastAsia"/>
          <w:sz w:val="24"/>
        </w:rPr>
        <w:t xml:space="preserve">　　　　　　　　　　午後５時００分まで</w:t>
      </w:r>
    </w:p>
    <w:p w:rsidR="001D67DE" w:rsidRDefault="00D10A8D" w:rsidP="00822935">
      <w:pPr>
        <w:tabs>
          <w:tab w:val="left" w:pos="851"/>
          <w:tab w:val="left" w:pos="993"/>
        </w:tabs>
        <w:ind w:firstLineChars="200" w:firstLine="480"/>
        <w:rPr>
          <w:rFonts w:ascii="ＭＳ 明朝" w:eastAsia="ＭＳ 明朝" w:hAnsi="ＭＳ 明朝"/>
          <w:sz w:val="24"/>
        </w:rPr>
      </w:pPr>
      <w:r>
        <w:rPr>
          <w:rFonts w:ascii="ＭＳ 明朝" w:eastAsia="ＭＳ 明朝" w:hAnsi="ＭＳ 明朝" w:hint="eastAsia"/>
          <w:sz w:val="24"/>
        </w:rPr>
        <w:t>イ　提出場所</w:t>
      </w:r>
      <w:bookmarkStart w:id="1" w:name="_Hlk92216839"/>
    </w:p>
    <w:p w:rsidR="001D67DE" w:rsidRDefault="00D10A8D" w:rsidP="00822935">
      <w:pPr>
        <w:tabs>
          <w:tab w:val="left" w:pos="851"/>
        </w:tabs>
        <w:ind w:firstLineChars="400" w:firstLine="960"/>
        <w:rPr>
          <w:rFonts w:ascii="ＭＳ 明朝" w:eastAsia="ＭＳ 明朝" w:hAnsi="ＭＳ 明朝"/>
          <w:kern w:val="0"/>
          <w:sz w:val="24"/>
        </w:rPr>
      </w:pPr>
      <w:r>
        <w:rPr>
          <w:rFonts w:ascii="ＭＳ 明朝" w:eastAsia="ＭＳ 明朝" w:hAnsi="ＭＳ 明朝" w:hint="eastAsia"/>
          <w:kern w:val="0"/>
          <w:sz w:val="24"/>
        </w:rPr>
        <w:t>〒３５９－１１１８</w:t>
      </w:r>
    </w:p>
    <w:p w:rsidR="001D67DE" w:rsidRDefault="00D10A8D" w:rsidP="00822935">
      <w:pPr>
        <w:tabs>
          <w:tab w:val="left" w:pos="851"/>
        </w:tabs>
        <w:ind w:firstLineChars="400" w:firstLine="960"/>
        <w:rPr>
          <w:rFonts w:ascii="ＭＳ 明朝" w:eastAsia="ＭＳ 明朝" w:hAnsi="ＭＳ 明朝"/>
          <w:color w:val="FF0000"/>
          <w:kern w:val="0"/>
          <w:sz w:val="24"/>
          <w:shd w:val="pct15" w:color="auto" w:fill="FFFFFF"/>
        </w:rPr>
      </w:pPr>
      <w:r>
        <w:rPr>
          <w:rFonts w:ascii="ＭＳ 明朝" w:eastAsia="ＭＳ 明朝" w:hAnsi="ＭＳ 明朝" w:hint="eastAsia"/>
          <w:kern w:val="0"/>
          <w:sz w:val="24"/>
        </w:rPr>
        <w:t>埼玉県所沢市けやき台一丁目１３番地の</w:t>
      </w:r>
      <w:r w:rsidR="0021158A" w:rsidRPr="0021158A">
        <w:rPr>
          <w:rFonts w:ascii="ＭＳ 明朝" w:eastAsia="ＭＳ 明朝" w:hAnsi="ＭＳ 明朝" w:hint="eastAsia"/>
          <w:kern w:val="0"/>
          <w:sz w:val="24"/>
        </w:rPr>
        <w:t>１１</w:t>
      </w:r>
    </w:p>
    <w:p w:rsidR="001D67DE" w:rsidRDefault="00D10A8D">
      <w:pPr>
        <w:ind w:firstLineChars="400" w:firstLine="960"/>
        <w:rPr>
          <w:rFonts w:ascii="ＭＳ 明朝" w:eastAsia="ＭＳ 明朝" w:hAnsi="ＭＳ 明朝"/>
          <w:kern w:val="0"/>
          <w:sz w:val="24"/>
        </w:rPr>
      </w:pPr>
      <w:r>
        <w:rPr>
          <w:rFonts w:ascii="ＭＳ 明朝" w:eastAsia="ＭＳ 明朝" w:hAnsi="ＭＳ 明朝" w:hint="eastAsia"/>
          <w:kern w:val="0"/>
          <w:sz w:val="24"/>
        </w:rPr>
        <w:lastRenderedPageBreak/>
        <w:t>埼玉西部消防局警防部指令管理課</w:t>
      </w:r>
    </w:p>
    <w:p w:rsidR="001D67DE" w:rsidRDefault="00D10A8D">
      <w:pPr>
        <w:ind w:firstLineChars="400" w:firstLine="960"/>
        <w:rPr>
          <w:rFonts w:ascii="ＭＳ 明朝" w:eastAsia="ＭＳ 明朝" w:hAnsi="ＭＳ 明朝"/>
          <w:kern w:val="0"/>
          <w:sz w:val="24"/>
        </w:rPr>
      </w:pPr>
      <w:r>
        <w:rPr>
          <w:rFonts w:ascii="ＭＳ 明朝" w:eastAsia="ＭＳ 明朝" w:hAnsi="ＭＳ 明朝" w:hint="eastAsia"/>
          <w:kern w:val="0"/>
          <w:sz w:val="24"/>
        </w:rPr>
        <w:t>担当：福島、八木</w:t>
      </w:r>
    </w:p>
    <w:p w:rsidR="001D67DE" w:rsidRDefault="00D10A8D">
      <w:pPr>
        <w:ind w:firstLineChars="400" w:firstLine="960"/>
        <w:rPr>
          <w:rFonts w:ascii="ＭＳ 明朝" w:eastAsia="ＭＳ 明朝" w:hAnsi="ＭＳ 明朝"/>
          <w:kern w:val="0"/>
          <w:sz w:val="24"/>
        </w:rPr>
      </w:pPr>
      <w:r>
        <w:rPr>
          <w:rFonts w:ascii="ＭＳ 明朝" w:eastAsia="ＭＳ 明朝" w:hAnsi="ＭＳ 明朝" w:hint="eastAsia"/>
          <w:kern w:val="0"/>
          <w:sz w:val="24"/>
        </w:rPr>
        <w:t>TEL ：０４－２９２９－９１３５</w:t>
      </w:r>
    </w:p>
    <w:p w:rsidR="001D67DE" w:rsidRDefault="00D10A8D">
      <w:pPr>
        <w:ind w:firstLineChars="400" w:firstLine="960"/>
        <w:rPr>
          <w:rFonts w:ascii="ＭＳ 明朝" w:eastAsia="ＭＳ 明朝" w:hAnsi="ＭＳ 明朝"/>
          <w:kern w:val="0"/>
          <w:sz w:val="24"/>
        </w:rPr>
      </w:pPr>
      <w:r>
        <w:rPr>
          <w:rFonts w:ascii="ＭＳ 明朝" w:eastAsia="ＭＳ 明朝" w:hAnsi="ＭＳ 明朝" w:hint="eastAsia"/>
          <w:kern w:val="0"/>
          <w:sz w:val="24"/>
        </w:rPr>
        <w:t>Mail：shireikanri@saisei119.jp</w:t>
      </w:r>
    </w:p>
    <w:bookmarkEnd w:id="1"/>
    <w:p w:rsidR="001D67DE" w:rsidRDefault="00D10A8D">
      <w:pPr>
        <w:ind w:leftChars="200" w:left="420"/>
        <w:rPr>
          <w:rFonts w:ascii="ＭＳ 明朝" w:eastAsia="ＭＳ 明朝" w:hAnsi="ＭＳ 明朝"/>
          <w:sz w:val="24"/>
        </w:rPr>
      </w:pPr>
      <w:r>
        <w:rPr>
          <w:rFonts w:ascii="ＭＳ 明朝" w:eastAsia="ＭＳ 明朝" w:hAnsi="ＭＳ 明朝" w:hint="eastAsia"/>
          <w:sz w:val="24"/>
        </w:rPr>
        <w:t>ウ　宛名</w:t>
      </w:r>
    </w:p>
    <w:p w:rsidR="001D67DE" w:rsidRDefault="00D10A8D">
      <w:pPr>
        <w:ind w:leftChars="200" w:left="420" w:firstLineChars="200" w:firstLine="480"/>
        <w:rPr>
          <w:rFonts w:ascii="ＭＳ 明朝" w:eastAsia="ＭＳ 明朝" w:hAnsi="ＭＳ 明朝"/>
          <w:sz w:val="24"/>
        </w:rPr>
      </w:pPr>
      <w:r>
        <w:rPr>
          <w:rFonts w:ascii="ＭＳ 明朝" w:eastAsia="ＭＳ 明朝" w:hAnsi="ＭＳ 明朝" w:hint="eastAsia"/>
          <w:sz w:val="24"/>
        </w:rPr>
        <w:t>埼玉西部消防組合管理者</w:t>
      </w:r>
    </w:p>
    <w:p w:rsidR="001D67DE" w:rsidRDefault="00D10A8D">
      <w:pPr>
        <w:spacing w:line="400" w:lineRule="exact"/>
        <w:ind w:leftChars="200" w:left="660" w:hangingChars="100" w:hanging="240"/>
        <w:rPr>
          <w:rFonts w:ascii="ＭＳ 明朝" w:eastAsia="ＭＳ 明朝" w:hAnsi="ＭＳ 明朝"/>
          <w:sz w:val="24"/>
          <w:highlight w:val="yellow"/>
        </w:rPr>
      </w:pPr>
      <w:r>
        <w:rPr>
          <w:rFonts w:ascii="ＭＳ 明朝" w:eastAsia="ＭＳ 明朝" w:hAnsi="ＭＳ 明朝" w:hint="eastAsia"/>
          <w:sz w:val="24"/>
        </w:rPr>
        <w:t>エ　質問に対する回答</w:t>
      </w:r>
    </w:p>
    <w:p w:rsidR="001D67DE" w:rsidRDefault="00D10A8D">
      <w:pPr>
        <w:spacing w:line="400" w:lineRule="exact"/>
        <w:ind w:leftChars="270" w:left="629" w:hangingChars="26" w:hanging="62"/>
        <w:rPr>
          <w:rFonts w:ascii="ＭＳ 明朝" w:eastAsia="ＭＳ 明朝" w:hAnsi="ＭＳ 明朝"/>
          <w:sz w:val="24"/>
        </w:rPr>
      </w:pPr>
      <w:r>
        <w:rPr>
          <w:rFonts w:ascii="ＭＳ 明朝" w:eastAsia="ＭＳ 明朝" w:hAnsi="ＭＳ 明朝" w:hint="eastAsia"/>
          <w:sz w:val="24"/>
        </w:rPr>
        <w:t>(ｱ)　第１回質問に対する回答　令和４年４月５日（火）</w:t>
      </w:r>
    </w:p>
    <w:p w:rsidR="001D67DE" w:rsidRDefault="00D10A8D">
      <w:pPr>
        <w:spacing w:line="400" w:lineRule="exact"/>
        <w:ind w:leftChars="270" w:left="629" w:hangingChars="26" w:hanging="62"/>
        <w:rPr>
          <w:rFonts w:ascii="ＭＳ 明朝" w:eastAsia="ＭＳ 明朝" w:hAnsi="ＭＳ 明朝"/>
          <w:sz w:val="24"/>
        </w:rPr>
      </w:pPr>
      <w:r>
        <w:rPr>
          <w:rFonts w:ascii="ＭＳ 明朝" w:eastAsia="ＭＳ 明朝" w:hAnsi="ＭＳ 明朝" w:hint="eastAsia"/>
          <w:sz w:val="24"/>
        </w:rPr>
        <w:t>(ｲ)　第２回質問に対する回答　令和４年５月１０日（火）</w:t>
      </w:r>
    </w:p>
    <w:p w:rsidR="001D67DE" w:rsidRDefault="00D10A8D">
      <w:pPr>
        <w:spacing w:line="400" w:lineRule="exact"/>
        <w:ind w:leftChars="270" w:left="992" w:hangingChars="177" w:hanging="425"/>
        <w:rPr>
          <w:rFonts w:ascii="ＭＳ 明朝" w:eastAsia="ＭＳ 明朝" w:hAnsi="ＭＳ 明朝"/>
          <w:sz w:val="24"/>
        </w:rPr>
      </w:pPr>
      <w:r>
        <w:rPr>
          <w:rFonts w:ascii="ＭＳ 明朝" w:eastAsia="ＭＳ 明朝" w:hAnsi="ＭＳ 明朝" w:hint="eastAsia"/>
          <w:sz w:val="24"/>
        </w:rPr>
        <w:t>(ｳ)　質問に対する回答は、回答書（様式第２号）により埼玉西部消防組合のホームページで公開するとともに、上記担当課で閲覧に供する。</w:t>
      </w:r>
    </w:p>
    <w:p w:rsidR="001D67DE" w:rsidRDefault="00D10A8D">
      <w:pPr>
        <w:spacing w:line="400" w:lineRule="exact"/>
        <w:ind w:leftChars="270" w:left="992" w:hangingChars="177" w:hanging="425"/>
        <w:rPr>
          <w:rFonts w:ascii="ＭＳ 明朝" w:eastAsia="ＭＳ 明朝" w:hAnsi="ＭＳ 明朝"/>
          <w:sz w:val="24"/>
        </w:rPr>
      </w:pPr>
      <w:r>
        <w:rPr>
          <w:rFonts w:ascii="ＭＳ 明朝" w:eastAsia="ＭＳ 明朝" w:hAnsi="ＭＳ 明朝" w:hint="eastAsia"/>
          <w:sz w:val="24"/>
        </w:rPr>
        <w:t xml:space="preserve">　　　閲覧期間は、令和４年４月５日（火）から技術提案書類提出期限の前日までの土曜日、日曜日及び休日を除く毎日、午前９時００分から午後５時００分まで。</w:t>
      </w:r>
    </w:p>
    <w:p w:rsidR="001D67DE" w:rsidRDefault="00D10A8D">
      <w:pPr>
        <w:spacing w:line="400" w:lineRule="exact"/>
        <w:rPr>
          <w:rFonts w:ascii="ＭＳ 明朝" w:eastAsia="ＭＳ 明朝" w:hAnsi="ＭＳ 明朝"/>
          <w:sz w:val="24"/>
        </w:rPr>
      </w:pPr>
      <w:r>
        <w:rPr>
          <w:rFonts w:ascii="ＭＳ 明朝" w:eastAsia="ＭＳ 明朝" w:hAnsi="ＭＳ 明朝" w:hint="eastAsia"/>
          <w:sz w:val="24"/>
        </w:rPr>
        <w:t xml:space="preserve">　　オ　質問に対する回答は、説明書等の追加又は修正とみなす。</w:t>
      </w:r>
    </w:p>
    <w:p w:rsidR="001D67DE" w:rsidRDefault="00D10A8D">
      <w:pPr>
        <w:spacing w:line="400" w:lineRule="exact"/>
        <w:ind w:leftChars="228" w:left="707" w:hangingChars="95" w:hanging="228"/>
        <w:rPr>
          <w:rFonts w:ascii="ＭＳ 明朝" w:eastAsia="ＭＳ 明朝" w:hAnsi="ＭＳ 明朝"/>
          <w:sz w:val="24"/>
        </w:rPr>
      </w:pPr>
      <w:r>
        <w:rPr>
          <w:rFonts w:ascii="ＭＳ 明朝" w:eastAsia="ＭＳ 明朝" w:hAnsi="ＭＳ 明朝" w:hint="eastAsia"/>
          <w:sz w:val="24"/>
        </w:rPr>
        <w:t>カ　質問の内容によって事業者選定に公平性が保てないと判断した場合は、回答しないことがある。</w:t>
      </w:r>
    </w:p>
    <w:p w:rsidR="001D67DE" w:rsidRDefault="001D67DE">
      <w:pPr>
        <w:jc w:val="left"/>
        <w:rPr>
          <w:rFonts w:ascii="ＭＳ 明朝" w:eastAsia="ＭＳ 明朝" w:hAnsi="ＭＳ 明朝"/>
          <w:sz w:val="24"/>
        </w:rPr>
      </w:pPr>
    </w:p>
    <w:p w:rsidR="001D67DE" w:rsidRDefault="00D10A8D">
      <w:pPr>
        <w:jc w:val="left"/>
        <w:rPr>
          <w:rFonts w:ascii="ＭＳ 明朝" w:eastAsia="ＭＳ 明朝" w:hAnsi="ＭＳ 明朝"/>
          <w:sz w:val="24"/>
        </w:rPr>
      </w:pPr>
      <w:r>
        <w:rPr>
          <w:rFonts w:ascii="ＭＳ 明朝" w:eastAsia="ＭＳ 明朝" w:hAnsi="ＭＳ 明朝" w:hint="eastAsia"/>
          <w:sz w:val="24"/>
        </w:rPr>
        <w:t>３　書類等の作成に用いる言語及び通貨</w:t>
      </w:r>
    </w:p>
    <w:p w:rsidR="001D67DE" w:rsidRDefault="00D10A8D">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言語：日本語　通貨：日本円　</w:t>
      </w:r>
    </w:p>
    <w:p w:rsidR="001D67DE" w:rsidRDefault="001D67DE">
      <w:pPr>
        <w:jc w:val="left"/>
        <w:rPr>
          <w:rFonts w:ascii="ＭＳ 明朝" w:eastAsia="ＭＳ 明朝" w:hAnsi="ＭＳ 明朝"/>
          <w:sz w:val="22"/>
        </w:rPr>
      </w:pPr>
    </w:p>
    <w:p w:rsidR="001D67DE" w:rsidRPr="00D10A8D" w:rsidRDefault="00D10A8D">
      <w:pPr>
        <w:jc w:val="left"/>
        <w:rPr>
          <w:rFonts w:ascii="ＭＳ 明朝" w:eastAsia="ＭＳ 明朝" w:hAnsi="ＭＳ 明朝"/>
          <w:sz w:val="24"/>
        </w:rPr>
      </w:pPr>
      <w:r>
        <w:rPr>
          <w:rFonts w:ascii="ＭＳ 明朝" w:eastAsia="ＭＳ 明朝" w:hAnsi="ＭＳ 明朝" w:hint="eastAsia"/>
          <w:sz w:val="24"/>
        </w:rPr>
        <w:t xml:space="preserve">４　</w:t>
      </w:r>
      <w:bookmarkStart w:id="2" w:name="_Hlk93397742"/>
      <w:r w:rsidRPr="00D10A8D">
        <w:rPr>
          <w:rFonts w:ascii="ＭＳ 明朝" w:eastAsia="ＭＳ 明朝" w:hAnsi="ＭＳ 明朝" w:hint="eastAsia"/>
          <w:sz w:val="24"/>
        </w:rPr>
        <w:t>契約書案（契約約款案含む）</w:t>
      </w:r>
      <w:bookmarkEnd w:id="2"/>
      <w:r w:rsidRPr="00D10A8D">
        <w:rPr>
          <w:rFonts w:ascii="ＭＳ 明朝" w:eastAsia="ＭＳ 明朝" w:hAnsi="ＭＳ 明朝" w:hint="eastAsia"/>
          <w:sz w:val="24"/>
        </w:rPr>
        <w:t>、</w:t>
      </w:r>
    </w:p>
    <w:p w:rsidR="001D67DE" w:rsidRPr="00D10A8D" w:rsidRDefault="00D10A8D">
      <w:pPr>
        <w:jc w:val="left"/>
        <w:rPr>
          <w:rFonts w:ascii="ＭＳ 明朝" w:eastAsia="ＭＳ 明朝" w:hAnsi="ＭＳ 明朝"/>
          <w:sz w:val="24"/>
        </w:rPr>
      </w:pPr>
      <w:r w:rsidRPr="00D10A8D">
        <w:rPr>
          <w:rFonts w:ascii="ＭＳ 明朝" w:eastAsia="ＭＳ 明朝" w:hAnsi="ＭＳ 明朝" w:hint="eastAsia"/>
          <w:sz w:val="24"/>
        </w:rPr>
        <w:t xml:space="preserve">　　説明書別紙</w:t>
      </w:r>
      <w:r>
        <w:rPr>
          <w:rFonts w:ascii="ＭＳ 明朝" w:eastAsia="ＭＳ 明朝" w:hAnsi="ＭＳ 明朝" w:hint="eastAsia"/>
          <w:sz w:val="24"/>
        </w:rPr>
        <w:t>２</w:t>
      </w:r>
      <w:r w:rsidRPr="00D10A8D">
        <w:rPr>
          <w:rFonts w:ascii="ＭＳ 明朝" w:eastAsia="ＭＳ 明朝" w:hAnsi="ＭＳ 明朝" w:hint="eastAsia"/>
          <w:sz w:val="24"/>
        </w:rPr>
        <w:t>のとおり</w:t>
      </w:r>
    </w:p>
    <w:p w:rsidR="001D67DE" w:rsidRDefault="001D67DE">
      <w:pPr>
        <w:jc w:val="left"/>
        <w:rPr>
          <w:rFonts w:ascii="ＭＳ 明朝" w:eastAsia="ＭＳ 明朝" w:hAnsi="ＭＳ 明朝"/>
          <w:sz w:val="22"/>
        </w:rPr>
      </w:pPr>
    </w:p>
    <w:p w:rsidR="001D67DE" w:rsidRDefault="00D10A8D">
      <w:pPr>
        <w:jc w:val="left"/>
        <w:rPr>
          <w:rFonts w:ascii="ＭＳ 明朝" w:eastAsia="ＭＳ 明朝" w:hAnsi="ＭＳ 明朝"/>
          <w:sz w:val="24"/>
        </w:rPr>
      </w:pPr>
      <w:r>
        <w:rPr>
          <w:rFonts w:ascii="ＭＳ 明朝" w:eastAsia="ＭＳ 明朝" w:hAnsi="ＭＳ 明朝" w:hint="eastAsia"/>
          <w:sz w:val="24"/>
        </w:rPr>
        <w:t>５　ヒアリング</w:t>
      </w:r>
    </w:p>
    <w:p w:rsidR="001D67DE" w:rsidRDefault="00D10A8D">
      <w:pPr>
        <w:autoSpaceDE w:val="0"/>
        <w:autoSpaceDN w:val="0"/>
        <w:adjustRightInd w:val="0"/>
        <w:ind w:leftChars="100" w:left="450" w:hangingChars="100" w:hanging="240"/>
        <w:jc w:val="left"/>
        <w:rPr>
          <w:rFonts w:ascii="ＭＳ 明朝" w:eastAsia="ＭＳ 明朝" w:hAnsi="ＭＳ 明朝"/>
          <w:kern w:val="0"/>
          <w:sz w:val="24"/>
        </w:rPr>
      </w:pPr>
      <w:r>
        <w:rPr>
          <w:rFonts w:ascii="ＭＳ 明朝" w:eastAsia="ＭＳ 明朝" w:hAnsi="ＭＳ 明朝" w:hint="eastAsia"/>
          <w:kern w:val="0"/>
          <w:sz w:val="24"/>
        </w:rPr>
        <w:t>⑴　実施場所</w:t>
      </w:r>
    </w:p>
    <w:p w:rsidR="001D67DE" w:rsidRPr="00D10A8D" w:rsidRDefault="00D10A8D">
      <w:pPr>
        <w:autoSpaceDE w:val="0"/>
        <w:autoSpaceDN w:val="0"/>
        <w:adjustRightInd w:val="0"/>
        <w:ind w:leftChars="200" w:left="420" w:firstLineChars="100" w:firstLine="240"/>
        <w:jc w:val="left"/>
        <w:rPr>
          <w:rFonts w:ascii="ＭＳ 明朝" w:eastAsia="ＭＳ 明朝" w:hAnsi="ＭＳ 明朝"/>
          <w:kern w:val="0"/>
          <w:sz w:val="24"/>
        </w:rPr>
      </w:pPr>
      <w:r w:rsidRPr="00D10A8D">
        <w:rPr>
          <w:rFonts w:ascii="ＭＳ 明朝" w:eastAsia="ＭＳ 明朝" w:hAnsi="ＭＳ 明朝" w:hint="eastAsia"/>
          <w:kern w:val="0"/>
          <w:sz w:val="24"/>
        </w:rPr>
        <w:t>埼玉県所沢市けやき台一丁目１３番地の１１</w:t>
      </w:r>
    </w:p>
    <w:p w:rsidR="001D67DE" w:rsidRDefault="00D10A8D">
      <w:pPr>
        <w:autoSpaceDE w:val="0"/>
        <w:autoSpaceDN w:val="0"/>
        <w:adjustRightInd w:val="0"/>
        <w:ind w:leftChars="200" w:left="420" w:firstLineChars="100" w:firstLine="240"/>
        <w:jc w:val="left"/>
        <w:rPr>
          <w:rFonts w:ascii="ＭＳ 明朝" w:eastAsia="ＭＳ 明朝" w:hAnsi="ＭＳ 明朝"/>
          <w:kern w:val="0"/>
          <w:sz w:val="24"/>
          <w:shd w:val="pct15" w:color="auto" w:fill="FFFFFF"/>
        </w:rPr>
      </w:pPr>
      <w:r w:rsidRPr="00D10A8D">
        <w:rPr>
          <w:rFonts w:ascii="ＭＳ 明朝" w:eastAsia="ＭＳ 明朝" w:hAnsi="ＭＳ 明朝" w:hint="eastAsia"/>
          <w:kern w:val="0"/>
          <w:sz w:val="24"/>
        </w:rPr>
        <w:t xml:space="preserve">埼玉西部消防組合所沢中央消防署　</w:t>
      </w:r>
      <w:r>
        <w:rPr>
          <w:rFonts w:ascii="ＭＳ 明朝" w:eastAsia="ＭＳ 明朝" w:hAnsi="ＭＳ 明朝" w:hint="eastAsia"/>
          <w:kern w:val="0"/>
          <w:sz w:val="24"/>
        </w:rPr>
        <w:t>３階講堂</w:t>
      </w:r>
    </w:p>
    <w:p w:rsidR="001D67DE" w:rsidRDefault="00D10A8D">
      <w:pPr>
        <w:autoSpaceDE w:val="0"/>
        <w:autoSpaceDN w:val="0"/>
        <w:adjustRightInd w:val="0"/>
        <w:ind w:leftChars="100" w:left="450" w:hangingChars="100" w:hanging="240"/>
        <w:jc w:val="left"/>
        <w:rPr>
          <w:rFonts w:ascii="ＭＳ 明朝" w:eastAsia="ＭＳ 明朝" w:hAnsi="ＭＳ 明朝"/>
          <w:kern w:val="0"/>
          <w:sz w:val="24"/>
        </w:rPr>
      </w:pPr>
      <w:r>
        <w:rPr>
          <w:rFonts w:ascii="ＭＳ 明朝" w:eastAsia="ＭＳ 明朝" w:hAnsi="ＭＳ 明朝" w:hint="eastAsia"/>
          <w:kern w:val="0"/>
          <w:sz w:val="24"/>
        </w:rPr>
        <w:t>⑵　実施日時</w:t>
      </w:r>
    </w:p>
    <w:p w:rsidR="001D67DE" w:rsidRDefault="00D10A8D">
      <w:pPr>
        <w:autoSpaceDE w:val="0"/>
        <w:autoSpaceDN w:val="0"/>
        <w:adjustRightInd w:val="0"/>
        <w:ind w:leftChars="100" w:left="450" w:hangingChars="100" w:hanging="240"/>
        <w:jc w:val="left"/>
        <w:rPr>
          <w:rFonts w:ascii="ＭＳ 明朝" w:eastAsia="ＭＳ 明朝" w:hAnsi="ＭＳ 明朝"/>
          <w:kern w:val="0"/>
          <w:sz w:val="24"/>
        </w:rPr>
      </w:pPr>
      <w:r>
        <w:rPr>
          <w:rFonts w:ascii="ＭＳ 明朝" w:eastAsia="ＭＳ 明朝" w:hAnsi="ＭＳ 明朝" w:hint="eastAsia"/>
          <w:kern w:val="0"/>
          <w:sz w:val="24"/>
        </w:rPr>
        <w:t xml:space="preserve">　　令和４年５月２５日（水）　</w:t>
      </w:r>
      <w:r w:rsidR="00E55F52">
        <w:rPr>
          <w:rFonts w:ascii="ＭＳ 明朝" w:eastAsia="ＭＳ 明朝" w:hAnsi="ＭＳ 明朝" w:hint="eastAsia"/>
          <w:kern w:val="0"/>
          <w:sz w:val="24"/>
        </w:rPr>
        <w:t xml:space="preserve">　時　　</w:t>
      </w:r>
      <w:r w:rsidRPr="00D10A8D">
        <w:rPr>
          <w:rFonts w:ascii="ＭＳ 明朝" w:eastAsia="ＭＳ 明朝" w:hAnsi="ＭＳ 明朝" w:hint="eastAsia"/>
          <w:kern w:val="0"/>
          <w:sz w:val="24"/>
        </w:rPr>
        <w:t>分</w:t>
      </w:r>
    </w:p>
    <w:p w:rsidR="001D67DE" w:rsidRDefault="00D10A8D">
      <w:pPr>
        <w:autoSpaceDE w:val="0"/>
        <w:autoSpaceDN w:val="0"/>
        <w:adjustRightInd w:val="0"/>
        <w:ind w:leftChars="100" w:left="450" w:hangingChars="100" w:hanging="240"/>
        <w:jc w:val="left"/>
        <w:rPr>
          <w:rFonts w:ascii="ＭＳ 明朝" w:eastAsia="ＭＳ 明朝" w:hAnsi="ＭＳ 明朝"/>
          <w:kern w:val="0"/>
          <w:sz w:val="24"/>
        </w:rPr>
      </w:pPr>
      <w:r>
        <w:rPr>
          <w:rFonts w:ascii="ＭＳ 明朝" w:eastAsia="ＭＳ 明朝" w:hAnsi="ＭＳ 明朝" w:hint="eastAsia"/>
          <w:kern w:val="0"/>
          <w:sz w:val="24"/>
        </w:rPr>
        <w:t>⑶　出席者</w:t>
      </w:r>
    </w:p>
    <w:p w:rsidR="001D67DE" w:rsidRPr="00D10A8D" w:rsidRDefault="00D10A8D">
      <w:pPr>
        <w:autoSpaceDE w:val="0"/>
        <w:autoSpaceDN w:val="0"/>
        <w:adjustRightInd w:val="0"/>
        <w:ind w:leftChars="100" w:left="450" w:hangingChars="100" w:hanging="240"/>
        <w:jc w:val="left"/>
        <w:rPr>
          <w:rFonts w:ascii="ＭＳ 明朝" w:eastAsia="ＭＳ 明朝" w:hAnsi="ＭＳ 明朝"/>
          <w:kern w:val="0"/>
          <w:sz w:val="24"/>
        </w:rPr>
      </w:pPr>
      <w:r>
        <w:rPr>
          <w:rFonts w:ascii="ＭＳ 明朝" w:eastAsia="ＭＳ 明朝" w:hAnsi="ＭＳ 明朝" w:hint="eastAsia"/>
          <w:kern w:val="0"/>
          <w:sz w:val="24"/>
        </w:rPr>
        <w:t xml:space="preserve">　　発表者含めて、</w:t>
      </w:r>
      <w:r w:rsidRPr="00D10A8D">
        <w:rPr>
          <w:rFonts w:ascii="ＭＳ 明朝" w:eastAsia="ＭＳ 明朝" w:hAnsi="ＭＳ 明朝" w:hint="eastAsia"/>
          <w:kern w:val="0"/>
          <w:sz w:val="24"/>
        </w:rPr>
        <w:t>３人</w:t>
      </w:r>
      <w:r w:rsidR="0021158A">
        <w:rPr>
          <w:rFonts w:ascii="ＭＳ 明朝" w:eastAsia="ＭＳ 明朝" w:hAnsi="ＭＳ 明朝" w:hint="eastAsia"/>
          <w:kern w:val="0"/>
          <w:sz w:val="24"/>
        </w:rPr>
        <w:t>までとする</w:t>
      </w:r>
      <w:r w:rsidRPr="00D10A8D">
        <w:rPr>
          <w:rFonts w:ascii="ＭＳ 明朝" w:eastAsia="ＭＳ 明朝" w:hAnsi="ＭＳ 明朝" w:hint="eastAsia"/>
          <w:kern w:val="0"/>
          <w:sz w:val="24"/>
        </w:rPr>
        <w:t>（提案事業者と雇用関係がある証明書の提示を求めます。）。</w:t>
      </w:r>
    </w:p>
    <w:p w:rsidR="001D67DE" w:rsidRDefault="00D10A8D">
      <w:pPr>
        <w:ind w:leftChars="100" w:left="210"/>
        <w:jc w:val="left"/>
        <w:rPr>
          <w:rFonts w:ascii="ＭＳ 明朝" w:eastAsia="ＭＳ 明朝" w:hAnsi="ＭＳ 明朝"/>
          <w:sz w:val="24"/>
        </w:rPr>
      </w:pPr>
      <w:r>
        <w:rPr>
          <w:rFonts w:ascii="ＭＳ 明朝" w:eastAsia="ＭＳ 明朝" w:hAnsi="ＭＳ 明朝" w:hint="eastAsia"/>
          <w:kern w:val="0"/>
          <w:sz w:val="24"/>
        </w:rPr>
        <w:t>⑷　留意事項</w:t>
      </w:r>
    </w:p>
    <w:p w:rsidR="001D67DE" w:rsidRPr="00D10A8D" w:rsidRDefault="00D10A8D">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ア　集合場所は</w:t>
      </w:r>
      <w:r w:rsidRPr="00F276D3">
        <w:rPr>
          <w:rFonts w:ascii="ＭＳ 明朝" w:eastAsia="ＭＳ 明朝" w:hAnsi="ＭＳ 明朝" w:hint="eastAsia"/>
          <w:sz w:val="24"/>
        </w:rPr>
        <w:t>○○</w:t>
      </w:r>
      <w:r>
        <w:rPr>
          <w:rFonts w:ascii="ＭＳ 明朝" w:eastAsia="ＭＳ 明朝" w:hAnsi="ＭＳ 明朝" w:hint="eastAsia"/>
          <w:sz w:val="24"/>
        </w:rPr>
        <w:t>です。実施時刻の</w:t>
      </w:r>
      <w:r w:rsidRPr="00D10A8D">
        <w:rPr>
          <w:rFonts w:ascii="ＭＳ 明朝" w:eastAsia="ＭＳ 明朝" w:hAnsi="ＭＳ 明朝" w:hint="eastAsia"/>
          <w:sz w:val="24"/>
        </w:rPr>
        <w:t>１０分前までにお集まりください。</w:t>
      </w:r>
    </w:p>
    <w:p w:rsidR="001D67DE" w:rsidRPr="00D10A8D" w:rsidRDefault="00D10A8D">
      <w:pPr>
        <w:ind w:leftChars="200" w:left="660" w:hangingChars="100" w:hanging="240"/>
        <w:jc w:val="left"/>
        <w:rPr>
          <w:rFonts w:ascii="ＭＳ 明朝" w:eastAsia="ＭＳ 明朝" w:hAnsi="ＭＳ 明朝"/>
          <w:sz w:val="24"/>
        </w:rPr>
      </w:pPr>
      <w:r w:rsidRPr="00D10A8D">
        <w:rPr>
          <w:rFonts w:ascii="ＭＳ 明朝" w:eastAsia="ＭＳ 明朝" w:hAnsi="ＭＳ 明朝" w:hint="eastAsia"/>
          <w:sz w:val="24"/>
        </w:rPr>
        <w:t xml:space="preserve">イ　説明には、提出された技術提案のみを使用するものとし、追加資料の配布はできません。 </w:t>
      </w:r>
    </w:p>
    <w:p w:rsidR="001D67DE" w:rsidRDefault="00D10A8D">
      <w:pPr>
        <w:ind w:leftChars="200" w:left="660" w:hangingChars="100" w:hanging="240"/>
        <w:jc w:val="left"/>
        <w:rPr>
          <w:rFonts w:ascii="ＭＳ 明朝" w:eastAsia="ＭＳ 明朝" w:hAnsi="ＭＳ 明朝"/>
          <w:sz w:val="24"/>
        </w:rPr>
      </w:pPr>
      <w:r w:rsidRPr="00D10A8D">
        <w:rPr>
          <w:rFonts w:ascii="ＭＳ 明朝" w:eastAsia="ＭＳ 明朝" w:hAnsi="ＭＳ 明朝" w:hint="eastAsia"/>
          <w:sz w:val="24"/>
        </w:rPr>
        <w:t>ウ　技術提案に関する３５分程度の説明の後に１５分程度の</w:t>
      </w:r>
      <w:r>
        <w:rPr>
          <w:rFonts w:ascii="ＭＳ 明朝" w:eastAsia="ＭＳ 明朝" w:hAnsi="ＭＳ 明朝" w:hint="eastAsia"/>
          <w:sz w:val="24"/>
        </w:rPr>
        <w:t>質疑時間を設け、準備及び片付けを含め合計で６０分とする。</w:t>
      </w:r>
    </w:p>
    <w:p w:rsidR="001D67DE" w:rsidRDefault="001D67DE">
      <w:pPr>
        <w:jc w:val="left"/>
        <w:rPr>
          <w:rFonts w:ascii="ＭＳ 明朝" w:eastAsia="ＭＳ 明朝" w:hAnsi="ＭＳ 明朝"/>
          <w:sz w:val="22"/>
        </w:rPr>
      </w:pPr>
    </w:p>
    <w:p w:rsidR="001D67DE" w:rsidRDefault="00D10A8D">
      <w:pPr>
        <w:jc w:val="left"/>
        <w:rPr>
          <w:rFonts w:ascii="ＭＳ 明朝" w:eastAsia="ＭＳ 明朝" w:hAnsi="ＭＳ 明朝"/>
          <w:sz w:val="24"/>
        </w:rPr>
      </w:pPr>
      <w:r>
        <w:rPr>
          <w:rFonts w:ascii="ＭＳ 明朝" w:eastAsia="ＭＳ 明朝" w:hAnsi="ＭＳ 明朝" w:hint="eastAsia"/>
          <w:sz w:val="24"/>
        </w:rPr>
        <w:t>６　その他</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 xml:space="preserve">⑴　</w:t>
      </w:r>
      <w:r>
        <w:rPr>
          <w:rFonts w:ascii="ＭＳ 明朝" w:eastAsia="ＭＳ 明朝" w:hAnsi="ＭＳ 明朝"/>
          <w:sz w:val="24"/>
        </w:rPr>
        <w:t>技術提案書</w:t>
      </w:r>
      <w:r>
        <w:rPr>
          <w:rFonts w:ascii="ＭＳ 明朝" w:eastAsia="ＭＳ 明朝" w:hAnsi="ＭＳ 明朝" w:hint="eastAsia"/>
          <w:sz w:val="24"/>
        </w:rPr>
        <w:t>類</w:t>
      </w:r>
      <w:r>
        <w:rPr>
          <w:rFonts w:ascii="ＭＳ 明朝" w:eastAsia="ＭＳ 明朝" w:hAnsi="ＭＳ 明朝"/>
          <w:sz w:val="24"/>
        </w:rPr>
        <w:t>の作成及び提出に要する費用は、提出者の負担とします。</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 xml:space="preserve">⑵　</w:t>
      </w:r>
      <w:r>
        <w:rPr>
          <w:rFonts w:ascii="ＭＳ 明朝" w:eastAsia="ＭＳ 明朝" w:hAnsi="ＭＳ 明朝"/>
          <w:sz w:val="24"/>
        </w:rPr>
        <w:t>特定しなかった技術提案書</w:t>
      </w:r>
      <w:r>
        <w:rPr>
          <w:rFonts w:ascii="ＭＳ 明朝" w:eastAsia="ＭＳ 明朝" w:hAnsi="ＭＳ 明朝" w:hint="eastAsia"/>
          <w:sz w:val="24"/>
        </w:rPr>
        <w:t>類</w:t>
      </w:r>
      <w:r>
        <w:rPr>
          <w:rFonts w:ascii="ＭＳ 明朝" w:eastAsia="ＭＳ 明朝" w:hAnsi="ＭＳ 明朝"/>
          <w:sz w:val="24"/>
        </w:rPr>
        <w:t>は、</w:t>
      </w:r>
      <w:r>
        <w:rPr>
          <w:rFonts w:ascii="ＭＳ 明朝" w:eastAsia="ＭＳ 明朝" w:hAnsi="ＭＳ 明朝" w:hint="eastAsia"/>
          <w:sz w:val="24"/>
        </w:rPr>
        <w:t>返却しません。</w:t>
      </w:r>
    </w:p>
    <w:p w:rsidR="001D67DE" w:rsidRDefault="00D10A8D">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なお、提出された技術提案書類は、提出者に無断で使用しません。</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 xml:space="preserve">⑶　</w:t>
      </w:r>
      <w:r>
        <w:rPr>
          <w:rFonts w:ascii="ＭＳ 明朝" w:eastAsia="ＭＳ 明朝" w:hAnsi="ＭＳ 明朝"/>
          <w:sz w:val="24"/>
        </w:rPr>
        <w:t>技術提案書</w:t>
      </w:r>
      <w:r>
        <w:rPr>
          <w:rFonts w:ascii="ＭＳ 明朝" w:eastAsia="ＭＳ 明朝" w:hAnsi="ＭＳ 明朝" w:hint="eastAsia"/>
          <w:sz w:val="24"/>
        </w:rPr>
        <w:t>類</w:t>
      </w:r>
      <w:r>
        <w:rPr>
          <w:rFonts w:ascii="ＭＳ 明朝" w:eastAsia="ＭＳ 明朝" w:hAnsi="ＭＳ 明朝"/>
          <w:sz w:val="24"/>
        </w:rPr>
        <w:t>に虚偽の記載をした場合は、当該技術提案書</w:t>
      </w:r>
      <w:r>
        <w:rPr>
          <w:rFonts w:ascii="ＭＳ 明朝" w:eastAsia="ＭＳ 明朝" w:hAnsi="ＭＳ 明朝" w:hint="eastAsia"/>
          <w:sz w:val="24"/>
        </w:rPr>
        <w:t>類</w:t>
      </w:r>
      <w:r>
        <w:rPr>
          <w:rFonts w:ascii="ＭＳ 明朝" w:eastAsia="ＭＳ 明朝" w:hAnsi="ＭＳ 明朝"/>
          <w:sz w:val="24"/>
        </w:rPr>
        <w:t>を無効とするとともに、虚</w:t>
      </w:r>
      <w:r>
        <w:rPr>
          <w:rFonts w:ascii="ＭＳ 明朝" w:eastAsia="ＭＳ 明朝" w:hAnsi="ＭＳ 明朝" w:hint="eastAsia"/>
          <w:sz w:val="24"/>
        </w:rPr>
        <w:t>偽の記載をした者に対して入札参加停止を行うことがあります。</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⑷　技術提案書類を提出した者のうち、技術提案書類を特定され次点交渉権者に決定した者に対しては、決定した旨及びその理由を、また、</w:t>
      </w:r>
      <w:bookmarkStart w:id="3" w:name="_Hlk92990275"/>
      <w:r>
        <w:rPr>
          <w:rFonts w:ascii="ＭＳ 明朝" w:eastAsia="ＭＳ 明朝" w:hAnsi="ＭＳ 明朝" w:hint="eastAsia"/>
          <w:sz w:val="24"/>
        </w:rPr>
        <w:t>技術提案書類を特定されなかった者</w:t>
      </w:r>
      <w:bookmarkEnd w:id="3"/>
      <w:r>
        <w:rPr>
          <w:rFonts w:ascii="ＭＳ 明朝" w:eastAsia="ＭＳ 明朝" w:hAnsi="ＭＳ 明朝" w:hint="eastAsia"/>
          <w:sz w:val="24"/>
        </w:rPr>
        <w:t>に対しては、その旨及びその理由を書面により通知します。</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⑸　技術提案書類を特定されなかった者は</w:t>
      </w:r>
      <w:r>
        <w:rPr>
          <w:rFonts w:ascii="ＭＳ 明朝" w:eastAsia="ＭＳ 明朝" w:hAnsi="ＭＳ 明朝"/>
          <w:sz w:val="24"/>
        </w:rPr>
        <w:t>、</w:t>
      </w:r>
      <w:r>
        <w:rPr>
          <w:rFonts w:ascii="ＭＳ 明朝" w:eastAsia="ＭＳ 明朝" w:hAnsi="ＭＳ 明朝" w:hint="eastAsia"/>
          <w:sz w:val="24"/>
        </w:rPr>
        <w:t>通知をした日の翌日から起算して７日（埼玉西部消防組合の休日を定める条例（平成２５年条例第１号）第１条に規定する組合の休日を含まない。）以内に、書面により、管理者に対して非特定理由についての説明を求めることができます。</w:t>
      </w:r>
    </w:p>
    <w:p w:rsidR="001D67DE" w:rsidRDefault="00D10A8D">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また、次点交渉権者についても同様にその決定理由について説明を求めることがでます。</w:t>
      </w:r>
    </w:p>
    <w:p w:rsidR="001D67DE" w:rsidRDefault="00D10A8D">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⑹　管理者は、理由について説明を求められたときは、説明を求めることができる最終日の翌日から起算して１０日以内に、書面により回答します。</w:t>
      </w:r>
    </w:p>
    <w:p w:rsidR="001D67DE" w:rsidRDefault="001D67DE">
      <w:pPr>
        <w:jc w:val="left"/>
        <w:rPr>
          <w:rFonts w:ascii="ＭＳ 明朝" w:eastAsia="ＭＳ 明朝" w:hAnsi="ＭＳ 明朝"/>
          <w:sz w:val="22"/>
        </w:rPr>
      </w:pPr>
    </w:p>
    <w:p w:rsidR="001D67DE" w:rsidRDefault="001D67DE">
      <w:pPr>
        <w:jc w:val="left"/>
        <w:rPr>
          <w:rFonts w:ascii="ＭＳ 明朝" w:eastAsia="ＭＳ 明朝" w:hAnsi="ＭＳ 明朝"/>
          <w:sz w:val="22"/>
        </w:rPr>
      </w:pPr>
    </w:p>
    <w:p w:rsidR="001D67DE" w:rsidRDefault="00D10A8D">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担当者</w:t>
      </w:r>
    </w:p>
    <w:p w:rsidR="001D67DE" w:rsidRDefault="001D67DE">
      <w:pPr>
        <w:jc w:val="left"/>
        <w:rPr>
          <w:rFonts w:ascii="ＭＳ 明朝" w:eastAsia="ＭＳ 明朝" w:hAnsi="ＭＳ 明朝"/>
          <w:sz w:val="24"/>
        </w:rPr>
      </w:pPr>
    </w:p>
    <w:sectPr w:rsidR="001D67D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6C" w:rsidRDefault="00D10A8D">
      <w:r>
        <w:separator/>
      </w:r>
    </w:p>
  </w:endnote>
  <w:endnote w:type="continuationSeparator" w:id="0">
    <w:p w:rsidR="0066536C" w:rsidRDefault="00D1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1C" w:rsidRDefault="008118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1C" w:rsidRDefault="008118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1C" w:rsidRDefault="00811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6C" w:rsidRDefault="00D10A8D">
      <w:r>
        <w:separator/>
      </w:r>
    </w:p>
  </w:footnote>
  <w:footnote w:type="continuationSeparator" w:id="0">
    <w:p w:rsidR="0066536C" w:rsidRDefault="00D1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1C" w:rsidRDefault="008118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1C" w:rsidRDefault="008118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DE" w:rsidRDefault="00D10A8D">
    <w:pPr>
      <w:pStyle w:val="a3"/>
    </w:pPr>
    <w:r>
      <w:rPr>
        <w:rFonts w:ascii="ＭＳ 明朝" w:eastAsia="ＭＳ 明朝" w:hAnsi="ＭＳ 明朝" w:hint="eastAsia"/>
      </w:rPr>
      <w:t>様式第６－１号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DE"/>
    <w:rsid w:val="000E5D57"/>
    <w:rsid w:val="001D67DE"/>
    <w:rsid w:val="0021158A"/>
    <w:rsid w:val="0053492B"/>
    <w:rsid w:val="0066536C"/>
    <w:rsid w:val="0081181C"/>
    <w:rsid w:val="00822935"/>
    <w:rsid w:val="00D10A8D"/>
    <w:rsid w:val="00E55F52"/>
    <w:rsid w:val="00F2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Date"/>
    <w:basedOn w:val="a"/>
    <w:next w:val="a"/>
    <w:link w:val="aa"/>
  </w:style>
  <w:style w:type="character" w:customStyle="1" w:styleId="aa">
    <w:name w:val="日付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2022-03-17T00:13:00Z</dcterms:created>
  <dcterms:modified xsi:type="dcterms:W3CDTF">2022-03-17T00:13:00Z</dcterms:modified>
</cp:coreProperties>
</file>